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7C" w:rsidRPr="00D0338A" w:rsidRDefault="00386A7C" w:rsidP="00386A7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2"/>
          <w:szCs w:val="32"/>
        </w:rPr>
      </w:pPr>
      <w:r w:rsidRPr="00D0338A">
        <w:rPr>
          <w:rFonts w:ascii="Times New Roman" w:eastAsia="Times New Roman" w:hAnsi="Times New Roman" w:cs="Times New Roman"/>
          <w:sz w:val="32"/>
          <w:szCs w:val="32"/>
        </w:rPr>
        <w:t xml:space="preserve">2. </w:t>
      </w:r>
      <w:r w:rsidRPr="00D0338A">
        <w:rPr>
          <w:rFonts w:ascii="Times New Roman" w:eastAsia="Times New Roman" w:hAnsi="Times New Roman" w:cs="Times New Roman"/>
          <w:sz w:val="32"/>
          <w:szCs w:val="32"/>
        </w:rPr>
        <w:tab/>
        <w:t xml:space="preserve">A certain substance has a mass per mole of 50.0 g/mol. When 325 J is added as heat to a 30.0 g sample, the sample’s temperature rises from 25.0°C to 45.0°C.What are the (a) specific heat and (b) molar specific heat of this </w:t>
      </w:r>
      <w:proofErr w:type="gramStart"/>
      <w:r w:rsidRPr="00D0338A">
        <w:rPr>
          <w:rFonts w:ascii="Times New Roman" w:eastAsia="Times New Roman" w:hAnsi="Times New Roman" w:cs="Times New Roman"/>
          <w:sz w:val="32"/>
          <w:szCs w:val="32"/>
        </w:rPr>
        <w:t>substance?</w:t>
      </w:r>
      <w:proofErr w:type="gramEnd"/>
      <w:r w:rsidRPr="00D0338A">
        <w:rPr>
          <w:rFonts w:ascii="Times New Roman" w:eastAsia="Times New Roman" w:hAnsi="Times New Roman" w:cs="Times New Roman"/>
          <w:sz w:val="32"/>
          <w:szCs w:val="32"/>
        </w:rPr>
        <w:t xml:space="preserve"> (c) How many moles are in the sample?</w:t>
      </w:r>
    </w:p>
    <w:p w:rsidR="00C92357" w:rsidRPr="00D0338A" w:rsidRDefault="00C92357" w:rsidP="00386A7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2"/>
          <w:szCs w:val="32"/>
        </w:rPr>
      </w:pPr>
    </w:p>
    <w:p w:rsidR="00D0338A" w:rsidRPr="00D0338A" w:rsidRDefault="00BD28C4" w:rsidP="0095720D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Q=mc∆T=325=30×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-3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×c×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45-25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  </m:t>
          </m:r>
        </m:oMath>
      </m:oMathPara>
    </w:p>
    <w:p w:rsidR="0095720D" w:rsidRPr="00D0338A" w:rsidRDefault="00BD28C4" w:rsidP="0095720D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⇒     c=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325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30×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×20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=541.7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J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kg.K</m:t>
              </m:r>
            </m:den>
          </m:f>
        </m:oMath>
      </m:oMathPara>
    </w:p>
    <w:p w:rsidR="00D0338A" w:rsidRPr="00D0338A" w:rsidRDefault="0095720D" w:rsidP="0095720D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Q=nc∆T=325=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30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50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×c×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45-25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   </m:t>
          </m:r>
        </m:oMath>
      </m:oMathPara>
    </w:p>
    <w:p w:rsidR="00C92357" w:rsidRPr="00D0338A" w:rsidRDefault="0095720D" w:rsidP="00D0338A">
      <w:pPr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⇒     c=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325×50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30×20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= 27.1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J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mol.K</m:t>
            </m:r>
          </m:den>
        </m:f>
      </m:oMath>
      <w:r w:rsidR="00D0338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 xml:space="preserve">  and   </m:t>
        </m:r>
        <m:r>
          <w:rPr>
            <w:rFonts w:ascii="Cambria Math" w:eastAsia="Times New Roman" w:hAnsi="Cambria Math" w:cs="Times New Roman"/>
            <w:sz w:val="32"/>
            <w:szCs w:val="32"/>
          </w:rPr>
          <m:t>n=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M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30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50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=0.6 mol</m:t>
        </m:r>
      </m:oMath>
    </w:p>
    <w:p w:rsidR="0095720D" w:rsidRPr="00D0338A" w:rsidRDefault="00C92357" w:rsidP="00C92357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32"/>
              <w:szCs w:val="32"/>
            </w:rPr>
            <m:t>We can also get the molar specific heat as=M×mass specific heat=50×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-3</m:t>
              </m:r>
            </m:sup>
          </m:sSup>
          <m:r>
            <w:rPr>
              <w:rFonts w:ascii="Cambria Math" w:eastAsia="Times New Roman" w:hAnsi="Cambria Math" w:cs="Times New Roman"/>
              <w:sz w:val="32"/>
              <w:szCs w:val="32"/>
            </w:rPr>
            <m:t>×</m:t>
          </m:r>
          <m:r>
            <w:rPr>
              <w:rFonts w:ascii="Cambria Math" w:hAnsi="Cambria Math"/>
              <w:sz w:val="32"/>
              <w:szCs w:val="32"/>
            </w:rPr>
            <m:t xml:space="preserve">541.7=27.1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J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mol.K</m:t>
              </m:r>
            </m:den>
          </m:f>
        </m:oMath>
      </m:oMathPara>
    </w:p>
    <w:p w:rsidR="008475F4" w:rsidRPr="00D0338A" w:rsidRDefault="008475F4" w:rsidP="008475F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2"/>
          <w:szCs w:val="32"/>
        </w:rPr>
      </w:pPr>
      <w:r w:rsidRPr="00D0338A">
        <w:rPr>
          <w:rFonts w:ascii="Times New Roman" w:eastAsia="Times New Roman" w:hAnsi="Times New Roman" w:cs="Times New Roman"/>
          <w:sz w:val="32"/>
          <w:szCs w:val="32"/>
        </w:rPr>
        <w:t xml:space="preserve">45. </w:t>
      </w:r>
      <w:r w:rsidRPr="00D0338A">
        <w:rPr>
          <w:rFonts w:ascii="Times New Roman" w:eastAsia="Times New Roman" w:hAnsi="Times New Roman" w:cs="Times New Roman"/>
          <w:sz w:val="32"/>
          <w:szCs w:val="32"/>
        </w:rPr>
        <w:tab/>
        <w:t>At what temperature is the Fahrenheit scale reading equal to (a) three times that of the Celsius scale and (b) one-third that of the Celsius scale?</w:t>
      </w:r>
    </w:p>
    <w:p w:rsidR="008475F4" w:rsidRPr="00D0338A" w:rsidRDefault="008475F4" w:rsidP="00C92357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678E8" w:rsidRPr="00D0338A" w:rsidRDefault="00D0338A" w:rsidP="00B678E8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C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9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-32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  </m:t>
          </m:r>
        </m:oMath>
      </m:oMathPara>
    </w:p>
    <w:p w:rsidR="00017B75" w:rsidRPr="00D0338A" w:rsidRDefault="00754E8B" w:rsidP="00B678E8">
      <w:pPr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</w:rPr>
          <m:t xml:space="preserve">(a)   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F</m:t>
            </m:r>
          </m:sub>
        </m:sSub>
        <m:r>
          <w:rPr>
            <w:rFonts w:ascii="Cambria Math" w:hAnsi="Cambria Math"/>
            <w:sz w:val="32"/>
            <w:szCs w:val="32"/>
          </w:rPr>
          <m:t>=3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C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     ⇒  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C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  <m:r>
          <w:rPr>
            <w:rFonts w:ascii="Cambria Math" w:eastAsia="Times New Roman" w:hAnsi="Cambria Math" w:cs="Times New Roman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T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F</m:t>
            </m:r>
          </m:sub>
        </m:sSub>
        <m:r>
          <w:rPr>
            <w:rFonts w:ascii="Cambria Math" w:hAnsi="Cambria Math"/>
            <w:sz w:val="32"/>
            <w:szCs w:val="32"/>
          </w:rPr>
          <m:t xml:space="preserve">      Substitute this in the above equation we get:</m:t>
        </m:r>
      </m:oMath>
      <w:r w:rsidR="00017B75" w:rsidRPr="00D0338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17B75" w:rsidRPr="00D0338A" w:rsidRDefault="00754E8B" w:rsidP="00017B75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          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9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-32</m:t>
              </m:r>
            </m:e>
          </m:d>
          <m:r>
            <w:rPr>
              <w:rFonts w:ascii="Cambria Math" w:hAnsi="Cambria Math"/>
              <w:sz w:val="32"/>
              <w:szCs w:val="32"/>
            </w:rPr>
            <m:t xml:space="preserve">     ⇒   3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=5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-160           ⇒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80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o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F</m:t>
          </m:r>
        </m:oMath>
      </m:oMathPara>
    </w:p>
    <w:p w:rsidR="00D0338A" w:rsidRPr="00D0338A" w:rsidRDefault="00D0338A" w:rsidP="00D0338A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b</m:t>
              </m:r>
            </m:e>
          </m:d>
          <m:r>
            <w:rPr>
              <w:rFonts w:ascii="Cambria Math" w:eastAsia="Times New Roman" w:hAnsi="Cambria Math" w:cs="Times New Roman"/>
              <w:sz w:val="32"/>
              <w:szCs w:val="32"/>
            </w:rPr>
            <m:t xml:space="preserve">  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C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     ⇒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C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=3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 xml:space="preserve">       ⇒   3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9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×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32"/>
                  <w:szCs w:val="32"/>
                </w:rPr>
                <m:t>-32</m:t>
              </m:r>
            </m:e>
          </m:d>
        </m:oMath>
      </m:oMathPara>
    </w:p>
    <w:p w:rsidR="00754E8B" w:rsidRPr="00D0338A" w:rsidRDefault="00754E8B" w:rsidP="00D0338A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    ⇒   27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=5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-16</m:t>
          </m:r>
          <w:bookmarkStart w:id="0" w:name="_GoBack"/>
          <w:bookmarkEnd w:id="0"/>
          <m:r>
            <w:rPr>
              <w:rFonts w:ascii="Cambria Math" w:hAnsi="Cambria Math"/>
              <w:sz w:val="32"/>
              <w:szCs w:val="32"/>
            </w:rPr>
            <m:t>0     ⇒  22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-160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 xml:space="preserve">  ⇒   </m:t>
          </m:r>
          <m:sSub>
            <m:sSub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z w:val="32"/>
                  <w:szCs w:val="32"/>
                </w:rPr>
                <m:t>T</m:t>
              </m:r>
            </m:e>
            <m:sub>
              <m:r>
                <w:rPr>
                  <w:rFonts w:ascii="Cambria Math" w:hAnsi="Cambria Math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-7.27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o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F</m:t>
          </m:r>
        </m:oMath>
      </m:oMathPara>
    </w:p>
    <w:p w:rsidR="006B368F" w:rsidRPr="00D0338A" w:rsidRDefault="006B368F" w:rsidP="006B368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2"/>
          <w:szCs w:val="32"/>
        </w:rPr>
      </w:pPr>
      <w:r w:rsidRPr="00D0338A">
        <w:rPr>
          <w:rFonts w:ascii="Times New Roman" w:eastAsia="Times New Roman" w:hAnsi="Times New Roman" w:cs="Times New Roman"/>
          <w:sz w:val="32"/>
          <w:szCs w:val="32"/>
        </w:rPr>
        <w:lastRenderedPageBreak/>
        <w:t>58.</w:t>
      </w:r>
      <w:r w:rsidRPr="00D0338A">
        <w:rPr>
          <w:rFonts w:ascii="Times New Roman" w:eastAsia="Times New Roman" w:hAnsi="Times New Roman" w:cs="Times New Roman"/>
          <w:sz w:val="32"/>
          <w:szCs w:val="32"/>
        </w:rPr>
        <w:tab/>
        <w:t xml:space="preserve">How much water remains unfrozen after 50.2 kJ </w:t>
      </w:r>
      <w:proofErr w:type="gramStart"/>
      <w:r w:rsidRPr="00D0338A">
        <w:rPr>
          <w:rFonts w:ascii="Times New Roman" w:eastAsia="Times New Roman" w:hAnsi="Times New Roman" w:cs="Times New Roman"/>
          <w:sz w:val="32"/>
          <w:szCs w:val="32"/>
        </w:rPr>
        <w:t>is transferred</w:t>
      </w:r>
      <w:proofErr w:type="gramEnd"/>
      <w:r w:rsidRPr="00D0338A">
        <w:rPr>
          <w:rFonts w:ascii="Times New Roman" w:eastAsia="Times New Roman" w:hAnsi="Times New Roman" w:cs="Times New Roman"/>
          <w:sz w:val="32"/>
          <w:szCs w:val="32"/>
        </w:rPr>
        <w:t xml:space="preserve"> as heat from 240 g of liquid water initially at its freezing point?</w:t>
      </w:r>
    </w:p>
    <w:p w:rsidR="006B368F" w:rsidRPr="00D0338A" w:rsidRDefault="006B368F" w:rsidP="006B368F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2"/>
          <w:szCs w:val="32"/>
        </w:rPr>
      </w:pPr>
    </w:p>
    <w:p w:rsidR="00896C65" w:rsidRPr="00D0338A" w:rsidRDefault="006B368F" w:rsidP="006B368F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32"/>
              <w:szCs w:val="32"/>
            </w:rPr>
            <m:t>Since there is a change in the phase water we should use  Q=m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F</m:t>
              </m:r>
            </m:sub>
          </m:sSub>
        </m:oMath>
      </m:oMathPara>
    </w:p>
    <w:p w:rsidR="00896C65" w:rsidRPr="00D0338A" w:rsidRDefault="00D0338A" w:rsidP="00646220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water at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o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→ice at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o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</m:sub>
          </m:sSub>
          <m:r>
            <w:rPr>
              <w:rFonts w:ascii="Cambria Math" w:eastAsia="Times New Roman" w:hAnsi="Cambria Math" w:cs="Times New Roman"/>
              <w:sz w:val="32"/>
              <w:szCs w:val="32"/>
            </w:rPr>
            <m:t>=50.2×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</m:sub>
          </m:sSub>
          <m:r>
            <w:rPr>
              <w:rFonts w:ascii="Cambria Math" w:eastAsia="Times New Roman" w:hAnsi="Cambria Math" w:cs="Times New Roman"/>
              <w:sz w:val="32"/>
              <w:szCs w:val="32"/>
            </w:rPr>
            <m:t>×333×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32"/>
              <w:szCs w:val="32"/>
            </w:rPr>
            <m:t xml:space="preserve">   </m:t>
          </m:r>
          <m:r>
            <w:rPr>
              <w:rFonts w:ascii="Cambria Math" w:hAnsi="Cambria Math"/>
              <w:sz w:val="32"/>
              <w:szCs w:val="32"/>
            </w:rPr>
            <m:t xml:space="preserve">  ⇒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</m:sub>
          </m:sSub>
          <m:r>
            <w:rPr>
              <w:rFonts w:ascii="Cambria Math" w:hAnsi="Cambria Math"/>
              <w:sz w:val="32"/>
              <w:szCs w:val="32"/>
            </w:rPr>
            <m:t>= .1508</m:t>
          </m:r>
          <m:r>
            <w:rPr>
              <w:rFonts w:ascii="Cambria Math" w:eastAsia="Times New Roman" w:hAnsi="Cambria Math" w:cs="Times New Roman"/>
              <w:sz w:val="32"/>
              <w:szCs w:val="32"/>
            </w:rPr>
            <m:t xml:space="preserve"> kg=150.8g</m:t>
          </m:r>
        </m:oMath>
      </m:oMathPara>
    </w:p>
    <w:p w:rsidR="006B368F" w:rsidRPr="00D0338A" w:rsidRDefault="00646220" w:rsidP="00646220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water</m:t>
              </m:r>
            </m:sub>
          </m:sSub>
          <m:r>
            <w:rPr>
              <w:rFonts w:ascii="Cambria Math" w:eastAsia="Times New Roman" w:hAnsi="Cambria Math" w:cs="Times New Roman"/>
              <w:sz w:val="32"/>
              <w:szCs w:val="32"/>
            </w:rPr>
            <m:t>=240-150.8= 89.2g</m:t>
          </m:r>
        </m:oMath>
      </m:oMathPara>
    </w:p>
    <w:p w:rsidR="001B5420" w:rsidRPr="00D42762" w:rsidRDefault="001B5420" w:rsidP="00646220">
      <w:pPr>
        <w:rPr>
          <w:rFonts w:ascii="Times New Roman" w:eastAsia="Times New Roman" w:hAnsi="Times New Roman" w:cs="Times New Roman"/>
          <w:sz w:val="32"/>
          <w:szCs w:val="32"/>
        </w:rPr>
      </w:pPr>
      <w:r w:rsidRPr="00D42762">
        <w:rPr>
          <w:rFonts w:ascii="Times New Roman" w:eastAsia="Times New Roman" w:hAnsi="Times New Roman" w:cs="Times New Roman"/>
          <w:sz w:val="32"/>
          <w:szCs w:val="32"/>
        </w:rPr>
        <w:t>Consider the</w:t>
      </w:r>
      <w:r w:rsidR="00D0338A">
        <w:rPr>
          <w:rFonts w:ascii="Times New Roman" w:eastAsia="Times New Roman" w:hAnsi="Times New Roman" w:cs="Times New Roman"/>
          <w:sz w:val="32"/>
          <w:szCs w:val="32"/>
        </w:rPr>
        <w:t xml:space="preserve"> following problem:</w:t>
      </w:r>
    </w:p>
    <w:p w:rsidR="001B5420" w:rsidRDefault="001B5420" w:rsidP="001B542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2"/>
          <w:szCs w:val="32"/>
        </w:rPr>
      </w:pPr>
      <w:r w:rsidRPr="00D42762">
        <w:rPr>
          <w:rFonts w:ascii="Times New Roman" w:eastAsia="Times New Roman" w:hAnsi="Times New Roman" w:cs="Times New Roman"/>
          <w:sz w:val="32"/>
          <w:szCs w:val="32"/>
        </w:rPr>
        <w:tab/>
        <w:t xml:space="preserve">How much water remains unfrozen after 100 kJ </w:t>
      </w:r>
      <w:proofErr w:type="gramStart"/>
      <w:r w:rsidRPr="00D42762">
        <w:rPr>
          <w:rFonts w:ascii="Times New Roman" w:eastAsia="Times New Roman" w:hAnsi="Times New Roman" w:cs="Times New Roman"/>
          <w:sz w:val="32"/>
          <w:szCs w:val="32"/>
        </w:rPr>
        <w:t>is transferred</w:t>
      </w:r>
      <w:proofErr w:type="gramEnd"/>
      <w:r w:rsidRPr="00D42762">
        <w:rPr>
          <w:rFonts w:ascii="Times New Roman" w:eastAsia="Times New Roman" w:hAnsi="Times New Roman" w:cs="Times New Roman"/>
          <w:sz w:val="32"/>
          <w:szCs w:val="32"/>
        </w:rPr>
        <w:t xml:space="preserve"> as heat from 240 g of liquid water initially at its freezing point?</w:t>
      </w:r>
    </w:p>
    <w:p w:rsidR="00D0338A" w:rsidRPr="00D42762" w:rsidRDefault="00D0338A" w:rsidP="001B542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32"/>
          <w:szCs w:val="32"/>
        </w:rPr>
      </w:pPr>
    </w:p>
    <w:p w:rsidR="001B5420" w:rsidRPr="00D42762" w:rsidRDefault="001B5420" w:rsidP="00646220">
      <w:pPr>
        <w:rPr>
          <w:rFonts w:ascii="Times New Roman" w:eastAsia="Times New Roman" w:hAnsi="Times New Roman" w:cs="Times New Roman"/>
          <w:sz w:val="32"/>
          <w:szCs w:val="32"/>
        </w:rPr>
      </w:pPr>
      <w:r w:rsidRPr="00D42762">
        <w:rPr>
          <w:rFonts w:ascii="Times New Roman" w:eastAsia="Times New Roman" w:hAnsi="Times New Roman" w:cs="Times New Roman"/>
          <w:sz w:val="32"/>
          <w:szCs w:val="32"/>
        </w:rPr>
        <w:t xml:space="preserve">If we used the same </w:t>
      </w:r>
      <w:r w:rsidR="00D42762" w:rsidRPr="00D42762">
        <w:rPr>
          <w:rFonts w:ascii="Times New Roman" w:eastAsia="Times New Roman" w:hAnsi="Times New Roman" w:cs="Times New Roman"/>
          <w:sz w:val="32"/>
          <w:szCs w:val="32"/>
        </w:rPr>
        <w:t>formula,</w:t>
      </w:r>
      <w:r w:rsidRPr="00D42762">
        <w:rPr>
          <w:rFonts w:ascii="Times New Roman" w:eastAsia="Times New Roman" w:hAnsi="Times New Roman" w:cs="Times New Roman"/>
          <w:sz w:val="32"/>
          <w:szCs w:val="32"/>
        </w:rPr>
        <w:t xml:space="preserve"> we will get</w:t>
      </w:r>
    </w:p>
    <w:p w:rsidR="00D42762" w:rsidRPr="00D42762" w:rsidRDefault="00D0338A" w:rsidP="00D42762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water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at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o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→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at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o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=-100×</m:t>
          </m:r>
          <m:sSup>
            <m:sSup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=-</m:t>
          </m:r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×333×</m:t>
          </m:r>
          <m:sSup>
            <m:sSup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 xml:space="preserve">  </m:t>
          </m:r>
        </m:oMath>
      </m:oMathPara>
    </w:p>
    <w:p w:rsidR="001B5420" w:rsidRPr="00D42762" w:rsidRDefault="00D42762" w:rsidP="00D42762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 xml:space="preserve">     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 xml:space="preserve">⇒  </m:t>
          </m:r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 .300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3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 xml:space="preserve"> </m:t>
          </m:r>
          <m:r>
            <w:rPr>
              <w:rFonts w:ascii="Cambria Math" w:eastAsia="Times New Roman" w:hAnsi="Cambria Math" w:cs="Times New Roman"/>
              <w:sz w:val="32"/>
              <w:szCs w:val="32"/>
            </w:rPr>
            <m:t>kg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=300.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3</m:t>
          </m:r>
          <m:r>
            <w:rPr>
              <w:rFonts w:ascii="Cambria Math" w:eastAsia="Times New Roman" w:hAnsi="Cambria Math" w:cs="Times New Roman"/>
              <w:sz w:val="32"/>
              <w:szCs w:val="32"/>
            </w:rPr>
            <m:t>g</m:t>
          </m:r>
        </m:oMath>
      </m:oMathPara>
    </w:p>
    <w:p w:rsidR="001B5420" w:rsidRPr="00D42762" w:rsidRDefault="001B5420" w:rsidP="001B5420">
      <w:pPr>
        <w:rPr>
          <w:rFonts w:ascii="Times New Roman" w:eastAsia="Times New Roman" w:hAnsi="Times New Roman" w:cs="Times New Roman"/>
          <w:sz w:val="32"/>
          <w:szCs w:val="32"/>
        </w:rPr>
      </w:pPr>
      <w:r w:rsidRPr="00D42762">
        <w:rPr>
          <w:rFonts w:ascii="Times New Roman" w:eastAsia="Times New Roman" w:hAnsi="Times New Roman" w:cs="Times New Roman"/>
          <w:sz w:val="32"/>
          <w:szCs w:val="32"/>
        </w:rPr>
        <w:t xml:space="preserve">This is larger than the mass of water. This means that all water will freeze </w:t>
      </w:r>
      <w:r w:rsidR="0059172A" w:rsidRPr="00D42762">
        <w:rPr>
          <w:rFonts w:ascii="Times New Roman" w:eastAsia="Times New Roman" w:hAnsi="Times New Roman" w:cs="Times New Roman"/>
          <w:sz w:val="32"/>
          <w:szCs w:val="32"/>
        </w:rPr>
        <w:t>and it temperature will be less than zero. To find out the final temperature we do the following:</w:t>
      </w:r>
    </w:p>
    <w:p w:rsidR="0059172A" w:rsidRPr="00D42762" w:rsidRDefault="00D0338A" w:rsidP="0059172A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water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at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o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→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at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o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=-.24×333×</m:t>
          </m:r>
          <m:sSup>
            <m:sSup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 xml:space="preserve">=-79.92 </m:t>
          </m:r>
          <m:r>
            <w:rPr>
              <w:rFonts w:ascii="Cambria Math" w:eastAsia="Times New Roman" w:hAnsi="Cambria Math" w:cs="Times New Roman"/>
              <w:sz w:val="32"/>
              <w:szCs w:val="32"/>
            </w:rPr>
            <m:t>k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 xml:space="preserve">J  </m:t>
          </m:r>
        </m:oMath>
      </m:oMathPara>
    </w:p>
    <w:p w:rsidR="0059172A" w:rsidRPr="00D42762" w:rsidRDefault="0059172A" w:rsidP="004B2425">
      <w:pPr>
        <w:rPr>
          <w:rFonts w:ascii="Times New Roman" w:eastAsia="Times New Roman" w:hAnsi="Times New Roman" w:cs="Times New Roman"/>
          <w:sz w:val="32"/>
          <w:szCs w:val="32"/>
        </w:rPr>
      </w:pPr>
      <w:r w:rsidRPr="00D42762">
        <w:rPr>
          <w:rFonts w:ascii="Times New Roman" w:eastAsia="Times New Roman" w:hAnsi="Times New Roman" w:cs="Times New Roman"/>
          <w:sz w:val="32"/>
          <w:szCs w:val="32"/>
        </w:rPr>
        <w:t xml:space="preserve">This heat </w:t>
      </w:r>
      <w:r w:rsidR="004B2425" w:rsidRPr="00D42762">
        <w:rPr>
          <w:rFonts w:ascii="Times New Roman" w:eastAsia="Times New Roman" w:hAnsi="Times New Roman" w:cs="Times New Roman"/>
          <w:sz w:val="32"/>
          <w:szCs w:val="32"/>
        </w:rPr>
        <w:t>should be</w:t>
      </w:r>
      <w:r w:rsidRPr="00D42762">
        <w:rPr>
          <w:rFonts w:ascii="Times New Roman" w:eastAsia="Times New Roman" w:hAnsi="Times New Roman" w:cs="Times New Roman"/>
          <w:sz w:val="32"/>
          <w:szCs w:val="32"/>
        </w:rPr>
        <w:t xml:space="preserve"> taken from the 240g of water initially at 0o C to freeze it at 0o C.</w:t>
      </w:r>
    </w:p>
    <w:p w:rsidR="0059172A" w:rsidRPr="00D42762" w:rsidRDefault="0059172A" w:rsidP="00E36F4D">
      <w:pPr>
        <w:rPr>
          <w:rFonts w:ascii="Times New Roman" w:eastAsia="Times New Roman" w:hAnsi="Times New Roman" w:cs="Times New Roman"/>
          <w:sz w:val="32"/>
          <w:szCs w:val="32"/>
        </w:rPr>
      </w:pPr>
      <w:r w:rsidRPr="00D42762">
        <w:rPr>
          <w:rFonts w:ascii="Times New Roman" w:eastAsia="Times New Roman" w:hAnsi="Times New Roman" w:cs="Times New Roman"/>
          <w:sz w:val="32"/>
          <w:szCs w:val="32"/>
        </w:rPr>
        <w:t>The remaining energy</w:t>
      </w:r>
      <w:r w:rsidR="00CF086C" w:rsidRPr="00D42762">
        <w:rPr>
          <w:rFonts w:ascii="Times New Roman" w:eastAsia="Times New Roman" w:hAnsi="Times New Roman" w:cs="Times New Roman"/>
          <w:sz w:val="32"/>
          <w:szCs w:val="32"/>
        </w:rPr>
        <w:t xml:space="preserve"> used to reduce the temperature of frozen ice </w:t>
      </w:r>
      <w:r w:rsidR="00E36F4D" w:rsidRPr="00D42762">
        <w:rPr>
          <w:rFonts w:ascii="Times New Roman" w:eastAsia="Times New Roman" w:hAnsi="Times New Roman" w:cs="Times New Roman"/>
          <w:sz w:val="32"/>
          <w:szCs w:val="32"/>
        </w:rPr>
        <w:t>below</w:t>
      </w:r>
      <w:r w:rsidR="00CF086C" w:rsidRPr="00D42762">
        <w:rPr>
          <w:rFonts w:ascii="Times New Roman" w:eastAsia="Times New Roman" w:hAnsi="Times New Roman" w:cs="Times New Roman"/>
          <w:sz w:val="32"/>
          <w:szCs w:val="32"/>
        </w:rPr>
        <w:t xml:space="preserve"> 0o C</w:t>
      </w:r>
      <w:r w:rsidR="00FD51EE" w:rsidRPr="00D42762">
        <w:rPr>
          <w:rFonts w:ascii="Times New Roman" w:eastAsia="Times New Roman" w:hAnsi="Times New Roman" w:cs="Times New Roman"/>
          <w:sz w:val="32"/>
          <w:szCs w:val="32"/>
        </w:rPr>
        <w:t xml:space="preserve"> is:</w:t>
      </w:r>
    </w:p>
    <w:p w:rsidR="005341A9" w:rsidRPr="00D42762" w:rsidRDefault="00605EC8" w:rsidP="00605EC8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-100</m:t>
          </m:r>
          <m:r>
            <w:rPr>
              <w:rFonts w:ascii="Cambria Math" w:eastAsia="Times New Roman" w:hAnsi="Cambria Math" w:cs="Times New Roman"/>
              <w:sz w:val="32"/>
              <w:szCs w:val="32"/>
            </w:rPr>
            <m:t>kJ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-</m:t>
          </m:r>
          <m:d>
            <m:d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-79.92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kJ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=-20.08×</m:t>
          </m:r>
          <m:sSup>
            <m:sSup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32"/>
              <w:szCs w:val="32"/>
            </w:rPr>
            <m:t>J</m:t>
          </m:r>
        </m:oMath>
      </m:oMathPara>
    </w:p>
    <w:p w:rsidR="005341A9" w:rsidRPr="00D42762" w:rsidRDefault="00D0338A" w:rsidP="005341A9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at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o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→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at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c</m:t>
              </m:r>
            </m:e>
            <m:sub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ice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×</m:t>
          </m:r>
          <m:d>
            <m:d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T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</w:rPr>
                    <m:t>o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C</m:t>
              </m:r>
            </m:e>
          </m:d>
        </m:oMath>
      </m:oMathPara>
    </w:p>
    <w:p w:rsidR="005341A9" w:rsidRPr="00D0338A" w:rsidRDefault="00222BB2" w:rsidP="00D0338A">
      <w:pPr>
        <w:rPr>
          <w:rFonts w:ascii="Times New Roman" w:eastAsia="Times New Roman" w:hAnsi="Times New Roman" w:cs="Times New Roman"/>
          <w:sz w:val="32"/>
          <w:szCs w:val="32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-20.08×</m:t>
          </m:r>
          <m:sSup>
            <m:sSup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=.24×2220×</m:t>
          </m:r>
          <m:r>
            <w:rPr>
              <w:rFonts w:ascii="Cambria Math" w:eastAsia="Times New Roman" w:hAnsi="Cambria Math" w:cs="Times New Roman"/>
              <w:sz w:val="32"/>
              <w:szCs w:val="32"/>
            </w:rPr>
            <m:t>T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 xml:space="preserve">       ⇒   </m:t>
          </m:r>
          <m:r>
            <w:rPr>
              <w:rFonts w:ascii="Cambria Math" w:eastAsia="Times New Roman" w:hAnsi="Cambria Math" w:cs="Times New Roman"/>
              <w:sz w:val="32"/>
              <w:szCs w:val="32"/>
            </w:rPr>
            <m:t>T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>= -</m:t>
          </m:r>
          <m:sSup>
            <m:sSupPr>
              <m:ctrlPr>
                <w:rPr>
                  <w:rFonts w:ascii="Cambria Math" w:eastAsia="Times New Roman" w:hAnsi="Cambria Math" w:cs="Times New Roman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32"/>
                  <w:szCs w:val="32"/>
                </w:rPr>
                <m:t>37.7</m:t>
              </m:r>
            </m:e>
            <m:sup>
              <m:r>
                <w:rPr>
                  <w:rFonts w:ascii="Cambria Math" w:eastAsia="Times New Roman" w:hAnsi="Cambria Math" w:cs="Times New Roman"/>
                  <w:sz w:val="32"/>
                  <w:szCs w:val="32"/>
                </w:rPr>
                <m:t>o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32"/>
              <w:szCs w:val="32"/>
            </w:rPr>
            <m:t xml:space="preserve"> </m:t>
          </m:r>
          <m:r>
            <w:rPr>
              <w:rFonts w:ascii="Cambria Math" w:eastAsia="Times New Roman" w:hAnsi="Cambria Math" w:cs="Times New Roman"/>
              <w:sz w:val="32"/>
              <w:szCs w:val="32"/>
            </w:rPr>
            <m:t>C</m:t>
          </m:r>
        </m:oMath>
      </m:oMathPara>
    </w:p>
    <w:sectPr w:rsidR="005341A9" w:rsidRPr="00D0338A" w:rsidSect="00D0338A">
      <w:pgSz w:w="12240" w:h="15840"/>
      <w:pgMar w:top="900" w:right="1170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EE"/>
    <w:rsid w:val="00017B75"/>
    <w:rsid w:val="001B5420"/>
    <w:rsid w:val="00222BB2"/>
    <w:rsid w:val="00265907"/>
    <w:rsid w:val="00386A7C"/>
    <w:rsid w:val="004B2425"/>
    <w:rsid w:val="004F3DEE"/>
    <w:rsid w:val="005341A9"/>
    <w:rsid w:val="00576950"/>
    <w:rsid w:val="0059172A"/>
    <w:rsid w:val="00605EC8"/>
    <w:rsid w:val="00646220"/>
    <w:rsid w:val="006B368F"/>
    <w:rsid w:val="00712241"/>
    <w:rsid w:val="00754E8B"/>
    <w:rsid w:val="008138CC"/>
    <w:rsid w:val="008475F4"/>
    <w:rsid w:val="00896C65"/>
    <w:rsid w:val="0095720D"/>
    <w:rsid w:val="00A15E19"/>
    <w:rsid w:val="00A65A45"/>
    <w:rsid w:val="00A97A08"/>
    <w:rsid w:val="00AF59F7"/>
    <w:rsid w:val="00B678E8"/>
    <w:rsid w:val="00BD28C4"/>
    <w:rsid w:val="00C92357"/>
    <w:rsid w:val="00CF086C"/>
    <w:rsid w:val="00D0338A"/>
    <w:rsid w:val="00D42762"/>
    <w:rsid w:val="00D62D80"/>
    <w:rsid w:val="00E36F4D"/>
    <w:rsid w:val="00E46137"/>
    <w:rsid w:val="00F502D1"/>
    <w:rsid w:val="00F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0044E4-E899-48FF-9F5F-6E0D6745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8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Saleh Al-Quraishi</cp:lastModifiedBy>
  <cp:revision>23</cp:revision>
  <dcterms:created xsi:type="dcterms:W3CDTF">2017-03-03T04:35:00Z</dcterms:created>
  <dcterms:modified xsi:type="dcterms:W3CDTF">2017-03-03T18:11:00Z</dcterms:modified>
</cp:coreProperties>
</file>