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196895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122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74486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74486A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74486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84A50">
        <w:rPr>
          <w:b w:val="0"/>
          <w:bCs w:val="0"/>
          <w:sz w:val="24"/>
          <w:szCs w:val="24"/>
          <w:lang w:eastAsia="en-US"/>
        </w:rPr>
        <w:t>April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74486A">
        <w:rPr>
          <w:b w:val="0"/>
          <w:bCs w:val="0"/>
          <w:sz w:val="24"/>
          <w:szCs w:val="24"/>
          <w:lang w:eastAsia="en-US"/>
        </w:rPr>
        <w:t>29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74486A" w:rsidRDefault="009A3297" w:rsidP="0074486A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</w:p>
    <w:p w:rsidR="0074486A" w:rsidRPr="0074486A" w:rsidRDefault="0074486A" w:rsidP="0074486A"/>
    <w:p w:rsidR="00C2650B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>De</w:t>
      </w:r>
      <w:r>
        <w:rPr>
          <w:sz w:val="24"/>
        </w:rPr>
        <w:t>sign a D-Latch using only NAND g</w:t>
      </w:r>
      <w:r w:rsidRPr="0074486A">
        <w:rPr>
          <w:sz w:val="24"/>
        </w:rPr>
        <w:t>ates</w:t>
      </w:r>
      <w:r w:rsidR="00196895">
        <w:rPr>
          <w:sz w:val="24"/>
        </w:rPr>
        <w:t xml:space="preserve"> and inverters</w:t>
      </w:r>
      <w:r>
        <w:rPr>
          <w:sz w:val="24"/>
        </w:rPr>
        <w:t>.</w:t>
      </w: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196895" w:rsidP="00196895">
      <w:pPr>
        <w:tabs>
          <w:tab w:val="left" w:pos="900"/>
        </w:tabs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4082921" cy="1371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19" cy="137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Pr="0074486A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>Design a D-Latch using only</w:t>
      </w:r>
      <w:r>
        <w:rPr>
          <w:sz w:val="24"/>
        </w:rPr>
        <w:t xml:space="preserve"> a 2x1 Multiplexer.</w:t>
      </w:r>
    </w:p>
    <w:p w:rsidR="0074486A" w:rsidRP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196895" w:rsidP="0019689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454674" cy="1742661"/>
            <wp:effectExtent l="19050" t="0" r="277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32" cy="17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6A" w:rsidRDefault="0074486A" w:rsidP="0074486A"/>
    <w:p w:rsidR="0074486A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 xml:space="preserve">Design a </w:t>
      </w:r>
      <w:r w:rsidRPr="000F6931">
        <w:rPr>
          <w:b/>
          <w:bCs/>
          <w:sz w:val="24"/>
          <w:u w:val="single"/>
        </w:rPr>
        <w:t>rising-edge</w:t>
      </w:r>
      <w:r>
        <w:rPr>
          <w:sz w:val="24"/>
        </w:rPr>
        <w:t xml:space="preserve"> triggered D flip flop using only D-Latches and inverters. </w:t>
      </w:r>
    </w:p>
    <w:p w:rsidR="00584A50" w:rsidRPr="00584A50" w:rsidRDefault="00584A50" w:rsidP="00584A50"/>
    <w:p w:rsidR="009F68D6" w:rsidRDefault="009F68D6" w:rsidP="009A3297">
      <w:pPr>
        <w:rPr>
          <w:lang w:eastAsia="en-US"/>
        </w:rPr>
      </w:pPr>
    </w:p>
    <w:p w:rsidR="00474EF3" w:rsidRDefault="00196895" w:rsidP="00196895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101480" cy="1258957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57" cy="12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74486A" w:rsidRDefault="0074486A" w:rsidP="000F6931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Design a </w:t>
      </w:r>
      <w:r w:rsidR="000F6931" w:rsidRPr="000F6931">
        <w:rPr>
          <w:b/>
          <w:bCs/>
          <w:u w:val="single"/>
        </w:rPr>
        <w:t>falling</w:t>
      </w:r>
      <w:r w:rsidRPr="000F6931">
        <w:rPr>
          <w:b/>
          <w:bCs/>
          <w:u w:val="single"/>
        </w:rPr>
        <w:t>-edge</w:t>
      </w:r>
      <w:r>
        <w:t xml:space="preserve"> trigge</w:t>
      </w:r>
      <w:r w:rsidR="000F6931">
        <w:t>red JK flip flop using a</w:t>
      </w:r>
      <w:r w:rsidR="000F6931" w:rsidRPr="000F6931">
        <w:rPr>
          <w:b/>
          <w:bCs/>
          <w:u w:val="single"/>
        </w:rPr>
        <w:t xml:space="preserve"> rising-</w:t>
      </w:r>
      <w:r w:rsidRPr="000F6931">
        <w:rPr>
          <w:b/>
          <w:bCs/>
          <w:u w:val="single"/>
        </w:rPr>
        <w:t>edge</w:t>
      </w:r>
      <w:r>
        <w:t xml:space="preserve"> triggered D flip flop. Show the design steps.</w:t>
      </w: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196895" w:rsidP="00196895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0265" cy="71361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1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474EF3" w:rsidRDefault="00C2650B" w:rsidP="0074486A">
      <w:r w:rsidRPr="006004A2">
        <w:rPr>
          <w:b/>
          <w:bCs/>
          <w:kern w:val="28"/>
          <w:sz w:val="24"/>
          <w:szCs w:val="28"/>
          <w:lang w:eastAsia="en-US"/>
        </w:rPr>
        <w:t>Q</w:t>
      </w:r>
      <w:r w:rsidR="0074486A">
        <w:rPr>
          <w:b/>
          <w:bCs/>
          <w:kern w:val="28"/>
          <w:sz w:val="24"/>
          <w:szCs w:val="28"/>
          <w:lang w:eastAsia="en-US"/>
        </w:rPr>
        <w:t>3</w:t>
      </w:r>
      <w:r>
        <w:t>.</w:t>
      </w:r>
    </w:p>
    <w:p w:rsidR="0074486A" w:rsidRPr="000F6931" w:rsidRDefault="0074486A" w:rsidP="0074486A">
      <w:pPr>
        <w:pStyle w:val="ListParagraph"/>
        <w:numPr>
          <w:ilvl w:val="0"/>
          <w:numId w:val="43"/>
        </w:numPr>
        <w:tabs>
          <w:tab w:val="left" w:pos="900"/>
        </w:tabs>
        <w:ind w:left="900" w:hanging="450"/>
        <w:rPr>
          <w:kern w:val="28"/>
          <w:sz w:val="24"/>
          <w:szCs w:val="28"/>
        </w:rPr>
      </w:pPr>
      <w:r w:rsidRPr="000F6931">
        <w:rPr>
          <w:kern w:val="28"/>
          <w:sz w:val="24"/>
          <w:szCs w:val="28"/>
        </w:rPr>
        <w:t xml:space="preserve">Derive the state table and state diagram for the following circuit with a single input X, and a single output Z and determine whether the circuit is </w:t>
      </w:r>
      <w:r w:rsidRPr="000F6931">
        <w:rPr>
          <w:kern w:val="28"/>
          <w:sz w:val="24"/>
          <w:szCs w:val="28"/>
          <w:u w:val="single"/>
        </w:rPr>
        <w:t>Mealy</w:t>
      </w:r>
      <w:r w:rsidRPr="000F6931">
        <w:rPr>
          <w:kern w:val="28"/>
          <w:sz w:val="24"/>
          <w:szCs w:val="28"/>
        </w:rPr>
        <w:t xml:space="preserve"> or </w:t>
      </w:r>
      <w:r w:rsidRPr="000F6931">
        <w:rPr>
          <w:kern w:val="28"/>
          <w:sz w:val="24"/>
          <w:szCs w:val="28"/>
          <w:u w:val="single"/>
        </w:rPr>
        <w:t>Moore</w:t>
      </w:r>
      <w:r w:rsidRPr="000F6931">
        <w:rPr>
          <w:kern w:val="28"/>
          <w:sz w:val="24"/>
          <w:szCs w:val="28"/>
        </w:rPr>
        <w:t>:</w:t>
      </w:r>
      <w:r w:rsidRPr="000F6931">
        <w:rPr>
          <w:kern w:val="28"/>
          <w:sz w:val="24"/>
          <w:szCs w:val="28"/>
        </w:rPr>
        <w:tab/>
      </w:r>
    </w:p>
    <w:p w:rsidR="0074486A" w:rsidRPr="0074486A" w:rsidRDefault="0074486A" w:rsidP="0074486A">
      <w:pPr>
        <w:pStyle w:val="ListParagraph"/>
        <w:tabs>
          <w:tab w:val="left" w:pos="900"/>
        </w:tabs>
        <w:ind w:left="900"/>
      </w:pPr>
    </w:p>
    <w:p w:rsidR="00474EF3" w:rsidRDefault="0074486A" w:rsidP="0074486A">
      <w:pPr>
        <w:widowControl w:val="0"/>
        <w:suppressAutoHyphens/>
        <w:spacing w:after="120"/>
        <w:ind w:left="720"/>
        <w:jc w:val="center"/>
      </w:pPr>
      <w:r w:rsidRPr="0074486A">
        <w:rPr>
          <w:noProof/>
          <w:sz w:val="28"/>
          <w:szCs w:val="28"/>
          <w:lang w:eastAsia="en-US"/>
        </w:rPr>
        <w:drawing>
          <wp:inline distT="0" distB="0" distL="0" distR="0">
            <wp:extent cx="4363030" cy="187196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30" cy="18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31" w:rsidRDefault="00D34231" w:rsidP="00D34231">
      <w:pPr>
        <w:widowControl w:val="0"/>
        <w:suppressAutoHyphens/>
        <w:spacing w:after="120"/>
        <w:ind w:left="720"/>
      </w:pPr>
    </w:p>
    <w:p w:rsidR="00D34231" w:rsidRDefault="00D34231" w:rsidP="00D34231">
      <w:pPr>
        <w:widowControl w:val="0"/>
        <w:suppressAutoHyphens/>
        <w:spacing w:after="120"/>
        <w:ind w:left="720"/>
        <w:rPr>
          <w:sz w:val="24"/>
        </w:rPr>
      </w:pPr>
      <w:r w:rsidRPr="00D34231">
        <w:rPr>
          <w:sz w:val="24"/>
        </w:rPr>
        <w:t xml:space="preserve">The circuit is </w:t>
      </w:r>
      <w:r w:rsidRPr="00D34231">
        <w:rPr>
          <w:sz w:val="24"/>
          <w:u w:val="single"/>
        </w:rPr>
        <w:t>Mealy</w:t>
      </w:r>
      <w:r w:rsidRPr="00D34231">
        <w:rPr>
          <w:sz w:val="24"/>
        </w:rPr>
        <w:t xml:space="preserve"> since the output depends on both the current state and the input.</w:t>
      </w:r>
    </w:p>
    <w:p w:rsidR="00D34231" w:rsidRPr="00D34231" w:rsidRDefault="00D34231" w:rsidP="00D34231">
      <w:pPr>
        <w:widowControl w:val="0"/>
        <w:suppressAutoHyphens/>
        <w:spacing w:after="120"/>
        <w:ind w:left="720"/>
        <w:rPr>
          <w:sz w:val="24"/>
        </w:rPr>
      </w:pPr>
    </w:p>
    <w:p w:rsidR="0074486A" w:rsidRDefault="00D34231" w:rsidP="00D34231">
      <w:pPr>
        <w:jc w:val="center"/>
      </w:pPr>
      <w:r w:rsidRPr="00D34231">
        <w:drawing>
          <wp:inline distT="0" distB="0" distL="0" distR="0">
            <wp:extent cx="4956064" cy="490330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57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86A">
        <w:br w:type="page"/>
      </w:r>
    </w:p>
    <w:p w:rsidR="00D34231" w:rsidRDefault="00D34231"/>
    <w:p w:rsidR="0074486A" w:rsidRDefault="0074486A" w:rsidP="000F6931">
      <w:pPr>
        <w:pStyle w:val="ListParagraph"/>
        <w:numPr>
          <w:ilvl w:val="0"/>
          <w:numId w:val="43"/>
        </w:numPr>
        <w:tabs>
          <w:tab w:val="left" w:pos="900"/>
        </w:tabs>
        <w:ind w:left="900" w:hanging="450"/>
        <w:jc w:val="both"/>
        <w:rPr>
          <w:b/>
          <w:bCs/>
          <w:sz w:val="28"/>
        </w:rPr>
      </w:pPr>
      <w:r w:rsidRPr="000F6931">
        <w:rPr>
          <w:kern w:val="28"/>
          <w:sz w:val="24"/>
          <w:szCs w:val="28"/>
        </w:rPr>
        <w:t xml:space="preserve">Complete the following waveform for the positive-edge triggered circuit that implements the state diagram provided below. Assume the circuit is initially at the state </w:t>
      </w:r>
      <w:r w:rsidRPr="000F6931">
        <w:rPr>
          <w:sz w:val="24"/>
        </w:rPr>
        <w:t>Q</w:t>
      </w:r>
      <w:r w:rsidRPr="000F6931">
        <w:rPr>
          <w:sz w:val="24"/>
          <w:vertAlign w:val="subscript"/>
        </w:rPr>
        <w:t>1</w:t>
      </w:r>
      <w:r w:rsidRPr="000F6931">
        <w:rPr>
          <w:sz w:val="24"/>
        </w:rPr>
        <w:t>Q</w:t>
      </w:r>
      <w:r w:rsidRPr="000F6931">
        <w:rPr>
          <w:sz w:val="24"/>
          <w:vertAlign w:val="subscript"/>
        </w:rPr>
        <w:t>0</w:t>
      </w:r>
      <w:r w:rsidRPr="000F6931">
        <w:rPr>
          <w:sz w:val="24"/>
        </w:rPr>
        <w:t xml:space="preserve"> = 00.</w:t>
      </w:r>
      <w:r w:rsidRPr="000F6931">
        <w:rPr>
          <w:sz w:val="24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  <w:t xml:space="preserve"> </w:t>
      </w:r>
    </w:p>
    <w:p w:rsidR="0074486A" w:rsidRDefault="0074486A" w:rsidP="0074486A">
      <w:pPr>
        <w:jc w:val="both"/>
        <w:rPr>
          <w:sz w:val="28"/>
          <w:szCs w:val="28"/>
        </w:rPr>
      </w:pPr>
    </w:p>
    <w:p w:rsidR="0074486A" w:rsidRDefault="0074486A" w:rsidP="0074486A">
      <w:pPr>
        <w:jc w:val="center"/>
      </w:pPr>
    </w:p>
    <w:p w:rsidR="0074486A" w:rsidRDefault="0074486A" w:rsidP="0074486A">
      <w:pPr>
        <w:jc w:val="center"/>
      </w:pPr>
    </w:p>
    <w:p w:rsidR="0074486A" w:rsidRDefault="00D34231" w:rsidP="00D34231">
      <w:pPr>
        <w:widowControl w:val="0"/>
        <w:suppressAutoHyphens/>
        <w:spacing w:after="120"/>
        <w:ind w:left="720"/>
      </w:pPr>
      <w:r w:rsidRPr="00D34231">
        <w:rPr>
          <w:sz w:val="28"/>
        </w:rPr>
        <w:drawing>
          <wp:inline distT="0" distB="0" distL="0" distR="0">
            <wp:extent cx="5320165" cy="666584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24" cy="66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86A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0EE24132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78F0FE24">
      <w:start w:val="1"/>
      <w:numFmt w:val="lowerRoman"/>
      <w:lvlText w:val="(%2)"/>
      <w:lvlJc w:val="left"/>
      <w:pPr>
        <w:ind w:left="1482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9646E"/>
    <w:multiLevelType w:val="hybridMultilevel"/>
    <w:tmpl w:val="5DBEBBAC"/>
    <w:lvl w:ilvl="0" w:tplc="78F0FE24">
      <w:start w:val="1"/>
      <w:numFmt w:val="lowerRoman"/>
      <w:lvlText w:val="(%1)"/>
      <w:lvlJc w:val="left"/>
      <w:pPr>
        <w:ind w:left="148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A0945"/>
    <w:multiLevelType w:val="hybridMultilevel"/>
    <w:tmpl w:val="5FF0FB22"/>
    <w:lvl w:ilvl="0" w:tplc="CD04AB5A">
      <w:start w:val="1"/>
      <w:numFmt w:val="lowerRoman"/>
      <w:lvlText w:val="(%1)"/>
      <w:lvlJc w:val="left"/>
      <w:pPr>
        <w:ind w:left="148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0"/>
  </w:num>
  <w:num w:numId="5">
    <w:abstractNumId w:val="25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4"/>
  </w:num>
  <w:num w:numId="10">
    <w:abstractNumId w:val="18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2"/>
  </w:num>
  <w:num w:numId="18">
    <w:abstractNumId w:val="3"/>
  </w:num>
  <w:num w:numId="19">
    <w:abstractNumId w:val="25"/>
  </w:num>
  <w:num w:numId="20">
    <w:abstractNumId w:val="4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4"/>
  </w:num>
  <w:num w:numId="26">
    <w:abstractNumId w:val="20"/>
  </w:num>
  <w:num w:numId="27">
    <w:abstractNumId w:val="5"/>
  </w:num>
  <w:num w:numId="28">
    <w:abstractNumId w:val="22"/>
  </w:num>
  <w:num w:numId="29">
    <w:abstractNumId w:val="25"/>
  </w:num>
  <w:num w:numId="30">
    <w:abstractNumId w:val="16"/>
  </w:num>
  <w:num w:numId="31">
    <w:abstractNumId w:val="25"/>
  </w:num>
  <w:num w:numId="32">
    <w:abstractNumId w:val="25"/>
  </w:num>
  <w:num w:numId="33">
    <w:abstractNumId w:val="25"/>
  </w:num>
  <w:num w:numId="34">
    <w:abstractNumId w:val="30"/>
  </w:num>
  <w:num w:numId="35">
    <w:abstractNumId w:val="17"/>
  </w:num>
  <w:num w:numId="36">
    <w:abstractNumId w:val="15"/>
  </w:num>
  <w:num w:numId="37">
    <w:abstractNumId w:val="1"/>
  </w:num>
  <w:num w:numId="38">
    <w:abstractNumId w:val="7"/>
  </w:num>
  <w:num w:numId="39">
    <w:abstractNumId w:val="6"/>
  </w:num>
  <w:num w:numId="40">
    <w:abstractNumId w:val="19"/>
  </w:num>
  <w:num w:numId="41">
    <w:abstractNumId w:val="26"/>
  </w:num>
  <w:num w:numId="42">
    <w:abstractNumId w:val="2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0F6931"/>
    <w:rsid w:val="00100BEA"/>
    <w:rsid w:val="00120005"/>
    <w:rsid w:val="0012137F"/>
    <w:rsid w:val="00164307"/>
    <w:rsid w:val="00196895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14DB1"/>
    <w:rsid w:val="00357D16"/>
    <w:rsid w:val="003906A5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4486A"/>
    <w:rsid w:val="00772959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57EB8"/>
    <w:rsid w:val="00C77250"/>
    <w:rsid w:val="00D34231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24</cp:revision>
  <cp:lastPrinted>2012-11-08T12:06:00Z</cp:lastPrinted>
  <dcterms:created xsi:type="dcterms:W3CDTF">2012-02-15T11:16:00Z</dcterms:created>
  <dcterms:modified xsi:type="dcterms:W3CDTF">2013-04-27T10:42:00Z</dcterms:modified>
</cp:coreProperties>
</file>