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22" w:rsidRPr="00616EB4" w:rsidRDefault="00CB6122" w:rsidP="00616EB4">
      <w:pPr>
        <w:pStyle w:val="NormalWeb"/>
        <w:rPr>
          <w:rFonts w:ascii="Helvetica" w:hAnsi="Helvetica"/>
        </w:rPr>
      </w:pPr>
      <w:r w:rsidRPr="00616EB4">
        <w:rPr>
          <w:rFonts w:ascii="Helvetica" w:hAnsi="Helvetica"/>
        </w:rPr>
        <w:t>LogicWorks 4 Tutorial</w:t>
      </w:r>
    </w:p>
    <w:tbl>
      <w:tblPr>
        <w:tblW w:w="0" w:type="auto"/>
        <w:tblCellSpacing w:w="0" w:type="dxa"/>
        <w:tblCellMar>
          <w:left w:w="0" w:type="dxa"/>
          <w:right w:w="0" w:type="dxa"/>
        </w:tblCellMar>
        <w:tblLook w:val="0000"/>
      </w:tblPr>
      <w:tblGrid>
        <w:gridCol w:w="3216"/>
        <w:gridCol w:w="3216"/>
      </w:tblGrid>
      <w:tr w:rsidR="00CB6122" w:rsidRPr="00616EB4">
        <w:trPr>
          <w:tblCellSpacing w:w="0" w:type="dxa"/>
        </w:trPr>
        <w:tc>
          <w:tcPr>
            <w:tcW w:w="2500" w:type="pct"/>
            <w:vAlign w:val="center"/>
          </w:tcPr>
          <w:p w:rsidR="00CB6122" w:rsidRPr="00616EB4" w:rsidRDefault="00CB6122" w:rsidP="00616EB4">
            <w:pPr>
              <w:pStyle w:val="NormalWeb"/>
              <w:rPr>
                <w:rFonts w:ascii="Helvetica" w:hAnsi="Helvetica"/>
              </w:rPr>
            </w:pPr>
            <w:r w:rsidRPr="00616EB4">
              <w:rPr>
                <w:rFonts w:ascii="Helvetica" w:hAnsi="Helvetica"/>
                <w:szCs w:val="20"/>
              </w:rPr>
              <w:t xml:space="preserve">Updated – </w:t>
            </w:r>
            <w:smartTag w:uri="urn:schemas-microsoft-com:office:smarttags" w:element="date">
              <w:smartTagPr>
                <w:attr w:name="Month" w:val="9"/>
                <w:attr w:name="Day" w:val="7"/>
                <w:attr w:name="Year" w:val="2004"/>
              </w:smartTagPr>
              <w:r w:rsidRPr="00616EB4">
                <w:rPr>
                  <w:rFonts w:ascii="Helvetica" w:hAnsi="Helvetica"/>
                  <w:szCs w:val="20"/>
                </w:rPr>
                <w:t>September 7, 2004</w:t>
              </w:r>
            </w:smartTag>
            <w:r w:rsidRPr="00616EB4">
              <w:rPr>
                <w:rFonts w:ascii="Helvetica" w:hAnsi="Helvetica"/>
              </w:rPr>
              <w:t xml:space="preserve"> </w:t>
            </w:r>
          </w:p>
        </w:tc>
        <w:tc>
          <w:tcPr>
            <w:tcW w:w="2500" w:type="pct"/>
            <w:vAlign w:val="center"/>
          </w:tcPr>
          <w:p w:rsidR="00CB6122" w:rsidRPr="00616EB4" w:rsidRDefault="00CB6122" w:rsidP="00616EB4">
            <w:pPr>
              <w:pStyle w:val="NormalWeb"/>
              <w:rPr>
                <w:rFonts w:ascii="Helvetica" w:hAnsi="Helvetica"/>
              </w:rPr>
            </w:pPr>
            <w:r w:rsidRPr="00616EB4">
              <w:rPr>
                <w:rFonts w:ascii="Helvetica" w:hAnsi="Helvetica"/>
                <w:szCs w:val="20"/>
              </w:rPr>
              <w:t>Author: Jose A. Garcia Rivera</w:t>
            </w:r>
          </w:p>
        </w:tc>
      </w:tr>
    </w:tbl>
    <w:p w:rsidR="00CB6122" w:rsidRPr="00616EB4" w:rsidRDefault="00CB6122" w:rsidP="00616EB4">
      <w:pPr>
        <w:pStyle w:val="NormalWeb"/>
        <w:rPr>
          <w:rFonts w:ascii="Helvetica" w:hAnsi="Helvetica"/>
        </w:rPr>
      </w:pPr>
      <w:r w:rsidRPr="00616EB4">
        <w:rPr>
          <w:rFonts w:ascii="Helvetica" w:hAnsi="Helvetica"/>
        </w:rPr>
        <w:pict>
          <v:rect id="_x0000_i1025" style="width:0;height:1.5pt" o:hralign="center" o:hrstd="t" o:hr="t" fillcolor="#aca899" stroked="f"/>
        </w:pict>
      </w:r>
    </w:p>
    <w:p w:rsidR="007977CD" w:rsidRDefault="007977CD" w:rsidP="00616EB4">
      <w:pPr>
        <w:pStyle w:val="NormalWeb"/>
        <w:spacing w:line="480" w:lineRule="auto"/>
        <w:rPr>
          <w:rFonts w:ascii="Helvetica" w:hAnsi="Helvetica"/>
        </w:rPr>
      </w:pPr>
      <w:r>
        <w:rPr>
          <w:rFonts w:ascii="Helvetica" w:hAnsi="Helvetica"/>
        </w:rPr>
        <w:t xml:space="preserve">Got </w:t>
      </w:r>
      <w:hyperlink r:id="rId5" w:history="1">
        <w:r w:rsidRPr="00D81E96">
          <w:rPr>
            <w:rStyle w:val="Hyperlink"/>
            <w:rFonts w:ascii="Helvetica" w:hAnsi="Helvetica"/>
          </w:rPr>
          <w:t>http://academic.uprm.edu/rpalomera</w:t>
        </w:r>
      </w:hyperlink>
      <w:r>
        <w:rPr>
          <w:rFonts w:ascii="Helvetica" w:hAnsi="Helvetica"/>
        </w:rPr>
        <w:t xml:space="preserve"> and download Logic Works tutorial.</w:t>
      </w:r>
    </w:p>
    <w:p w:rsidR="00324FBB" w:rsidRPr="00616EB4" w:rsidRDefault="00324FBB" w:rsidP="00616EB4">
      <w:pPr>
        <w:pStyle w:val="NormalWeb"/>
        <w:spacing w:line="480" w:lineRule="auto"/>
        <w:rPr>
          <w:rFonts w:ascii="Helvetica" w:hAnsi="Helvetica"/>
        </w:rPr>
      </w:pPr>
      <w:r w:rsidRPr="00616EB4">
        <w:rPr>
          <w:rFonts w:ascii="Helvetica" w:hAnsi="Helvetica"/>
        </w:rPr>
        <w:t>Basic Digital-Gate devices</w:t>
      </w:r>
    </w:p>
    <w:p w:rsidR="00324FBB" w:rsidRPr="00616EB4" w:rsidRDefault="00324FBB" w:rsidP="00616EB4">
      <w:pPr>
        <w:pStyle w:val="NormalWeb"/>
        <w:spacing w:line="480" w:lineRule="auto"/>
        <w:ind w:firstLine="720"/>
        <w:rPr>
          <w:rFonts w:ascii="Helvetica" w:hAnsi="Helvetica" w:cs="Arial"/>
          <w:szCs w:val="20"/>
        </w:rPr>
      </w:pPr>
      <w:r w:rsidRPr="00616EB4">
        <w:rPr>
          <w:rFonts w:ascii="Helvetica" w:hAnsi="Helvetica" w:cs="Arial"/>
          <w:szCs w:val="20"/>
        </w:rPr>
        <w:t xml:space="preserve">A logic gate is an elementary building block of a </w:t>
      </w:r>
      <w:hyperlink r:id="rId6" w:history="1">
        <w:r w:rsidRPr="00616EB4">
          <w:rPr>
            <w:rStyle w:val="Hyperlink"/>
            <w:rFonts w:ascii="Helvetica" w:hAnsi="Helvetica"/>
            <w:color w:val="auto"/>
            <w:u w:val="none"/>
          </w:rPr>
          <w:t>digital</w:t>
        </w:r>
      </w:hyperlink>
      <w:r w:rsidRPr="00616EB4">
        <w:rPr>
          <w:rFonts w:ascii="Helvetica" w:hAnsi="Helvetica" w:cs="Arial"/>
          <w:szCs w:val="20"/>
        </w:rPr>
        <w:t xml:space="preserve"> </w:t>
      </w:r>
      <w:hyperlink r:id="rId7" w:history="1">
        <w:r w:rsidRPr="00616EB4">
          <w:rPr>
            <w:rStyle w:val="Hyperlink"/>
            <w:rFonts w:ascii="Helvetica" w:hAnsi="Helvetica"/>
            <w:color w:val="auto"/>
            <w:u w:val="none"/>
          </w:rPr>
          <w:t>circuit</w:t>
        </w:r>
      </w:hyperlink>
      <w:r w:rsidRPr="00616EB4">
        <w:rPr>
          <w:rFonts w:ascii="Helvetica" w:hAnsi="Helvetica" w:cs="Arial"/>
          <w:szCs w:val="20"/>
        </w:rPr>
        <w:t xml:space="preserve">. Most logic gates have two inputs and one output. At any given moment, every terminal is in one of the two </w:t>
      </w:r>
      <w:hyperlink r:id="rId8" w:history="1">
        <w:r w:rsidRPr="00616EB4">
          <w:rPr>
            <w:rStyle w:val="Hyperlink"/>
            <w:rFonts w:ascii="Helvetica" w:hAnsi="Helvetica"/>
            <w:color w:val="auto"/>
            <w:u w:val="none"/>
          </w:rPr>
          <w:t>binary</w:t>
        </w:r>
      </w:hyperlink>
      <w:r w:rsidRPr="00616EB4">
        <w:rPr>
          <w:rFonts w:ascii="Helvetica" w:hAnsi="Helvetica" w:cs="Arial"/>
          <w:szCs w:val="20"/>
        </w:rPr>
        <w:t xml:space="preserve"> conditions </w:t>
      </w:r>
      <w:r w:rsidRPr="00616EB4">
        <w:rPr>
          <w:rStyle w:val="Emphasis"/>
          <w:rFonts w:ascii="Helvetica" w:hAnsi="Helvetica"/>
          <w:i w:val="0"/>
          <w:iCs w:val="0"/>
          <w:color w:val="auto"/>
          <w:sz w:val="24"/>
        </w:rPr>
        <w:t>low</w:t>
      </w:r>
      <w:r w:rsidRPr="00616EB4">
        <w:rPr>
          <w:rFonts w:ascii="Helvetica" w:hAnsi="Helvetica" w:cs="Arial"/>
          <w:szCs w:val="20"/>
        </w:rPr>
        <w:t xml:space="preserve"> (0) or </w:t>
      </w:r>
      <w:r w:rsidRPr="00616EB4">
        <w:rPr>
          <w:rStyle w:val="Emphasis"/>
          <w:rFonts w:ascii="Helvetica" w:hAnsi="Helvetica"/>
          <w:i w:val="0"/>
          <w:iCs w:val="0"/>
          <w:color w:val="auto"/>
          <w:sz w:val="24"/>
        </w:rPr>
        <w:t>high</w:t>
      </w:r>
      <w:r w:rsidRPr="00616EB4">
        <w:rPr>
          <w:rFonts w:ascii="Helvetica" w:hAnsi="Helvetica" w:cs="Arial"/>
          <w:szCs w:val="20"/>
        </w:rPr>
        <w:t xml:space="preserve"> (1), represented by different voltage levels. The logic state of a terminal can, and generally does, change often, as the circuit processes data. In most logic gates, the low state is approximately zero volts (0 V), while the high state is approximately five volts positive (+5 V).</w:t>
      </w:r>
    </w:p>
    <w:p w:rsidR="00324FBB" w:rsidRPr="00616EB4" w:rsidRDefault="00324FBB" w:rsidP="00616EB4">
      <w:pPr>
        <w:pStyle w:val="NormalWeb"/>
        <w:spacing w:line="480" w:lineRule="auto"/>
        <w:rPr>
          <w:rFonts w:ascii="Helvetica" w:hAnsi="Helvetica" w:cs="Arial"/>
          <w:szCs w:val="20"/>
        </w:rPr>
      </w:pPr>
      <w:r w:rsidRPr="00616EB4">
        <w:rPr>
          <w:rFonts w:ascii="Helvetica" w:hAnsi="Helvetica" w:cs="Arial"/>
          <w:szCs w:val="20"/>
        </w:rPr>
        <w:t>There are seven basic logic gates: AND, OR, XOR, NOT, NAND, NOR, and XNOR.</w:t>
      </w:r>
    </w:p>
    <w:p w:rsidR="00324FBB" w:rsidRDefault="00324FBB" w:rsidP="00616EB4">
      <w:pPr>
        <w:pStyle w:val="NormalWeb"/>
        <w:spacing w:line="480" w:lineRule="auto"/>
        <w:rPr>
          <w:rFonts w:ascii="Helvetica" w:hAnsi="Helvetica" w:cs="Arial"/>
          <w:szCs w:val="20"/>
        </w:rPr>
      </w:pPr>
      <w:bookmarkStart w:id="0" w:name="and"/>
      <w:bookmarkEnd w:id="0"/>
      <w:r w:rsidRPr="00616EB4">
        <w:rPr>
          <w:rFonts w:ascii="Helvetica" w:hAnsi="Helvetica" w:cs="Arial"/>
          <w:szCs w:val="20"/>
        </w:rPr>
        <w:t xml:space="preserve">The </w:t>
      </w:r>
      <w:r w:rsidRPr="00616EB4">
        <w:rPr>
          <w:rStyle w:val="Emphasis"/>
          <w:rFonts w:ascii="Helvetica" w:hAnsi="Helvetica"/>
          <w:i w:val="0"/>
          <w:iCs w:val="0"/>
          <w:color w:val="auto"/>
          <w:sz w:val="24"/>
        </w:rPr>
        <w:t>AND gate</w:t>
      </w:r>
      <w:r w:rsidRPr="00616EB4">
        <w:rPr>
          <w:rFonts w:ascii="Helvetica" w:hAnsi="Helvetica" w:cs="Arial"/>
          <w:szCs w:val="20"/>
        </w:rPr>
        <w:t xml:space="preserve"> is so named because, if 0 is called "false" and 1 is called "true," the gate acts in the same way as the logical "and" operator. The following illustration and table show the circuit symbol and logic combinations for an AND gate. (In the symbol, the input terminals are at left and the output terminal is at right.) The output is "true" when both inputs are "true." Otherwise, the output is "false."</w:t>
      </w:r>
    </w:p>
    <w:p w:rsidR="00D34363" w:rsidRPr="00616EB4" w:rsidRDefault="00D34363" w:rsidP="00616EB4">
      <w:pPr>
        <w:pStyle w:val="NormalWeb"/>
        <w:spacing w:line="480" w:lineRule="auto"/>
        <w:rPr>
          <w:rFonts w:ascii="Helvetica" w:hAnsi="Helvetica" w:cs="Arial"/>
          <w:szCs w:val="20"/>
        </w:rPr>
      </w:pPr>
    </w:p>
    <w:p w:rsidR="00324FBB" w:rsidRPr="00616EB4" w:rsidRDefault="0034122E" w:rsidP="00616EB4">
      <w:pPr>
        <w:pStyle w:val="NormalWeb"/>
        <w:jc w:val="center"/>
        <w:rPr>
          <w:rFonts w:ascii="Helvetica" w:hAnsi="Helvetica" w:cs="Arial"/>
          <w:szCs w:val="20"/>
        </w:rPr>
      </w:pPr>
      <w:r>
        <w:rPr>
          <w:rFonts w:ascii="Helvetica" w:hAnsi="Helvetica" w:cs="Arial"/>
          <w:noProof/>
          <w:szCs w:val="20"/>
        </w:rPr>
        <w:lastRenderedPageBreak/>
        <w:drawing>
          <wp:inline distT="0" distB="0" distL="0" distR="0">
            <wp:extent cx="1143000" cy="409575"/>
            <wp:effectExtent l="19050" t="0" r="0" b="0"/>
            <wp:docPr id="2" name="Picture 2" descr="/WhatIs/images/and.gif (2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Is/images/and.gif (220 bytes)"/>
                    <pic:cNvPicPr>
                      <a:picLocks noChangeAspect="1" noChangeArrowheads="1"/>
                    </pic:cNvPicPr>
                  </pic:nvPicPr>
                  <pic:blipFill>
                    <a:blip r:embed="rId9" cstate="print"/>
                    <a:srcRect/>
                    <a:stretch>
                      <a:fillRect/>
                    </a:stretch>
                  </pic:blipFill>
                  <pic:spPr bwMode="auto">
                    <a:xfrm>
                      <a:off x="0" y="0"/>
                      <a:ext cx="1143000" cy="409575"/>
                    </a:xfrm>
                    <a:prstGeom prst="rect">
                      <a:avLst/>
                    </a:prstGeom>
                    <a:noFill/>
                    <a:ln w="9525">
                      <a:noFill/>
                      <a:miter lim="800000"/>
                      <a:headEnd/>
                      <a:tailEnd/>
                    </a:ln>
                  </pic:spPr>
                </pic:pic>
              </a:graphicData>
            </a:graphic>
          </wp:inline>
        </w:drawing>
      </w:r>
    </w:p>
    <w:p w:rsidR="00324FBB" w:rsidRPr="00616EB4" w:rsidRDefault="00324FBB" w:rsidP="00616EB4">
      <w:pPr>
        <w:pStyle w:val="NormalWeb"/>
        <w:jc w:val="center"/>
        <w:rPr>
          <w:rFonts w:ascii="Helvetica" w:hAnsi="Helvetica" w:cs="Arial"/>
          <w:szCs w:val="20"/>
        </w:rPr>
      </w:pPr>
      <w:r w:rsidRPr="00616EB4">
        <w:rPr>
          <w:rStyle w:val="Strong"/>
          <w:rFonts w:ascii="Helvetica" w:hAnsi="Helvetica" w:cs="Arial"/>
          <w:b w:val="0"/>
          <w:bCs w:val="0"/>
          <w:szCs w:val="20"/>
        </w:rPr>
        <w:t>AND gate</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869"/>
        <w:gridCol w:w="854"/>
        <w:gridCol w:w="856"/>
      </w:tblGrid>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Input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Input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Output</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r>
    </w:tbl>
    <w:p w:rsidR="00324FBB" w:rsidRPr="00616EB4" w:rsidRDefault="00324FBB" w:rsidP="00616EB4">
      <w:pPr>
        <w:pStyle w:val="NormalWeb"/>
        <w:spacing w:line="480" w:lineRule="auto"/>
        <w:rPr>
          <w:rFonts w:ascii="Helvetica" w:hAnsi="Helvetica" w:cs="Arial"/>
          <w:szCs w:val="20"/>
        </w:rPr>
      </w:pPr>
      <w:bookmarkStart w:id="1" w:name="or"/>
      <w:bookmarkEnd w:id="1"/>
      <w:r w:rsidRPr="00616EB4">
        <w:rPr>
          <w:rFonts w:ascii="Helvetica" w:hAnsi="Helvetica" w:cs="Arial"/>
          <w:szCs w:val="20"/>
        </w:rPr>
        <w:t xml:space="preserve">The </w:t>
      </w:r>
      <w:r w:rsidRPr="00616EB4">
        <w:rPr>
          <w:rStyle w:val="Emphasis"/>
          <w:rFonts w:ascii="Helvetica" w:hAnsi="Helvetica"/>
          <w:i w:val="0"/>
          <w:iCs w:val="0"/>
          <w:color w:val="auto"/>
          <w:sz w:val="24"/>
        </w:rPr>
        <w:t>OR gate</w:t>
      </w:r>
      <w:r w:rsidRPr="00616EB4">
        <w:rPr>
          <w:rFonts w:ascii="Helvetica" w:hAnsi="Helvetica" w:cs="Arial"/>
          <w:szCs w:val="20"/>
        </w:rPr>
        <w:t xml:space="preserve"> gets its name from the fact that it behaves after the fashion of the logical inclusive "or." The output is "true" if either or both of the inputs are "true." If both inputs are "false," then the output is "false."</w:t>
      </w:r>
    </w:p>
    <w:p w:rsidR="00324FBB" w:rsidRPr="00616EB4" w:rsidRDefault="0034122E" w:rsidP="00616EB4">
      <w:pPr>
        <w:pStyle w:val="NormalWeb"/>
        <w:jc w:val="center"/>
        <w:rPr>
          <w:rFonts w:ascii="Helvetica" w:hAnsi="Helvetica" w:cs="Arial"/>
          <w:szCs w:val="20"/>
        </w:rPr>
      </w:pPr>
      <w:r>
        <w:rPr>
          <w:rFonts w:ascii="Helvetica" w:hAnsi="Helvetica" w:cs="Arial"/>
          <w:noProof/>
          <w:szCs w:val="20"/>
        </w:rPr>
        <w:drawing>
          <wp:inline distT="0" distB="0" distL="0" distR="0">
            <wp:extent cx="1171575" cy="400050"/>
            <wp:effectExtent l="19050" t="0" r="9525" b="0"/>
            <wp:docPr id="3" name="Picture 3" descr="/WhatIs/images/or.gif (22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Is/images/or.gif (224 bytes)"/>
                    <pic:cNvPicPr>
                      <a:picLocks noChangeAspect="1" noChangeArrowheads="1"/>
                    </pic:cNvPicPr>
                  </pic:nvPicPr>
                  <pic:blipFill>
                    <a:blip r:embed="rId10" cstate="print"/>
                    <a:srcRect/>
                    <a:stretch>
                      <a:fillRect/>
                    </a:stretch>
                  </pic:blipFill>
                  <pic:spPr bwMode="auto">
                    <a:xfrm>
                      <a:off x="0" y="0"/>
                      <a:ext cx="1171575" cy="400050"/>
                    </a:xfrm>
                    <a:prstGeom prst="rect">
                      <a:avLst/>
                    </a:prstGeom>
                    <a:noFill/>
                    <a:ln w="9525">
                      <a:noFill/>
                      <a:miter lim="800000"/>
                      <a:headEnd/>
                      <a:tailEnd/>
                    </a:ln>
                  </pic:spPr>
                </pic:pic>
              </a:graphicData>
            </a:graphic>
          </wp:inline>
        </w:drawing>
      </w:r>
    </w:p>
    <w:p w:rsidR="00324FBB" w:rsidRPr="00616EB4" w:rsidRDefault="00324FBB" w:rsidP="00616EB4">
      <w:pPr>
        <w:pStyle w:val="NormalWeb"/>
        <w:jc w:val="center"/>
        <w:rPr>
          <w:rFonts w:ascii="Helvetica" w:hAnsi="Helvetica" w:cs="Arial"/>
          <w:szCs w:val="20"/>
        </w:rPr>
      </w:pPr>
      <w:r w:rsidRPr="00616EB4">
        <w:rPr>
          <w:rStyle w:val="Strong"/>
          <w:rFonts w:ascii="Helvetica" w:hAnsi="Helvetica" w:cs="Arial"/>
          <w:b w:val="0"/>
          <w:bCs w:val="0"/>
          <w:szCs w:val="20"/>
        </w:rPr>
        <w:t>OR gate</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869"/>
        <w:gridCol w:w="854"/>
        <w:gridCol w:w="856"/>
      </w:tblGrid>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Input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Input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Output</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r w:rsidRPr="00616EB4">
              <w:rPr>
                <w:rFonts w:ascii="Helvetica" w:hAnsi="Helvetica"/>
                <w:szCs w:val="18"/>
              </w:rPr>
              <w:br/>
            </w:r>
          </w:p>
        </w:tc>
      </w:tr>
    </w:tbl>
    <w:p w:rsidR="00324FBB" w:rsidRPr="00616EB4" w:rsidRDefault="00324FBB" w:rsidP="00616EB4">
      <w:pPr>
        <w:pStyle w:val="NormalWeb"/>
        <w:spacing w:line="480" w:lineRule="auto"/>
        <w:rPr>
          <w:rFonts w:ascii="Helvetica" w:hAnsi="Helvetica" w:cs="Arial"/>
          <w:szCs w:val="20"/>
        </w:rPr>
      </w:pPr>
      <w:bookmarkStart w:id="2" w:name="xor"/>
      <w:bookmarkEnd w:id="2"/>
      <w:r w:rsidRPr="00616EB4">
        <w:rPr>
          <w:rFonts w:ascii="Helvetica" w:hAnsi="Helvetica" w:cs="Arial"/>
          <w:szCs w:val="20"/>
        </w:rPr>
        <w:t xml:space="preserve">The </w:t>
      </w:r>
      <w:r w:rsidRPr="00616EB4">
        <w:rPr>
          <w:rStyle w:val="Emphasis"/>
          <w:rFonts w:ascii="Helvetica" w:hAnsi="Helvetica"/>
          <w:i w:val="0"/>
          <w:iCs w:val="0"/>
          <w:color w:val="auto"/>
          <w:sz w:val="24"/>
        </w:rPr>
        <w:t>XOR</w:t>
      </w:r>
      <w:r w:rsidRPr="00616EB4">
        <w:rPr>
          <w:rFonts w:ascii="Helvetica" w:hAnsi="Helvetica" w:cs="Arial"/>
          <w:szCs w:val="20"/>
        </w:rPr>
        <w:t xml:space="preserve"> (</w:t>
      </w:r>
      <w:r w:rsidRPr="00616EB4">
        <w:rPr>
          <w:rStyle w:val="Emphasis"/>
          <w:rFonts w:ascii="Helvetica" w:hAnsi="Helvetica"/>
          <w:i w:val="0"/>
          <w:iCs w:val="0"/>
          <w:color w:val="auto"/>
          <w:sz w:val="24"/>
        </w:rPr>
        <w:t>exclusive-OR</w:t>
      </w:r>
      <w:r w:rsidRPr="00616EB4">
        <w:rPr>
          <w:rFonts w:ascii="Helvetica" w:hAnsi="Helvetica" w:cs="Arial"/>
          <w:szCs w:val="20"/>
        </w:rPr>
        <w:t xml:space="preserve">) </w:t>
      </w:r>
      <w:r w:rsidRPr="00616EB4">
        <w:rPr>
          <w:rStyle w:val="Emphasis"/>
          <w:rFonts w:ascii="Helvetica" w:hAnsi="Helvetica"/>
          <w:i w:val="0"/>
          <w:iCs w:val="0"/>
          <w:color w:val="auto"/>
          <w:sz w:val="24"/>
        </w:rPr>
        <w:t>gate</w:t>
      </w:r>
      <w:r w:rsidRPr="00616EB4">
        <w:rPr>
          <w:rFonts w:ascii="Helvetica" w:hAnsi="Helvetica" w:cs="Arial"/>
          <w:szCs w:val="20"/>
        </w:rPr>
        <w:t xml:space="preserve"> acts in the same way as the logical "either/or." The output is "true" if either, but not both, of the inputs are "true." The output is "false" if both inputs are "false" or if both inputs are "true." Another way of looking at this circuit is to observe that the output is 1 if the inputs are different, but 0 if the inputs are the same.</w:t>
      </w:r>
    </w:p>
    <w:p w:rsidR="00324FBB" w:rsidRPr="00616EB4" w:rsidRDefault="0034122E" w:rsidP="00616EB4">
      <w:pPr>
        <w:pStyle w:val="NormalWeb"/>
        <w:jc w:val="center"/>
        <w:rPr>
          <w:rFonts w:ascii="Helvetica" w:hAnsi="Helvetica" w:cs="Arial"/>
          <w:szCs w:val="20"/>
        </w:rPr>
      </w:pPr>
      <w:r>
        <w:rPr>
          <w:rFonts w:ascii="Helvetica" w:hAnsi="Helvetica" w:cs="Arial"/>
          <w:noProof/>
          <w:szCs w:val="20"/>
        </w:rPr>
        <w:lastRenderedPageBreak/>
        <w:drawing>
          <wp:inline distT="0" distB="0" distL="0" distR="0">
            <wp:extent cx="1266825" cy="390525"/>
            <wp:effectExtent l="19050" t="0" r="9525" b="0"/>
            <wp:docPr id="4" name="Picture 4" descr="/WhatIs/images/xor.gif (2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Is/images/xor.gif (254 bytes)"/>
                    <pic:cNvPicPr>
                      <a:picLocks noChangeAspect="1" noChangeArrowheads="1"/>
                    </pic:cNvPicPr>
                  </pic:nvPicPr>
                  <pic:blipFill>
                    <a:blip r:embed="rId11" cstate="print"/>
                    <a:srcRect/>
                    <a:stretch>
                      <a:fillRect/>
                    </a:stretch>
                  </pic:blipFill>
                  <pic:spPr bwMode="auto">
                    <a:xfrm>
                      <a:off x="0" y="0"/>
                      <a:ext cx="1266825" cy="390525"/>
                    </a:xfrm>
                    <a:prstGeom prst="rect">
                      <a:avLst/>
                    </a:prstGeom>
                    <a:noFill/>
                    <a:ln w="9525">
                      <a:noFill/>
                      <a:miter lim="800000"/>
                      <a:headEnd/>
                      <a:tailEnd/>
                    </a:ln>
                  </pic:spPr>
                </pic:pic>
              </a:graphicData>
            </a:graphic>
          </wp:inline>
        </w:drawing>
      </w:r>
    </w:p>
    <w:p w:rsidR="00324FBB" w:rsidRPr="00616EB4" w:rsidRDefault="00324FBB" w:rsidP="00616EB4">
      <w:pPr>
        <w:pStyle w:val="NormalWeb"/>
        <w:jc w:val="center"/>
        <w:rPr>
          <w:rFonts w:ascii="Helvetica" w:hAnsi="Helvetica" w:cs="Arial"/>
          <w:szCs w:val="20"/>
        </w:rPr>
      </w:pPr>
      <w:r w:rsidRPr="00616EB4">
        <w:rPr>
          <w:rStyle w:val="Strong"/>
          <w:rFonts w:ascii="Helvetica" w:hAnsi="Helvetica" w:cs="Arial"/>
          <w:b w:val="0"/>
          <w:bCs w:val="0"/>
          <w:szCs w:val="20"/>
        </w:rPr>
        <w:t>XOR gate</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869"/>
        <w:gridCol w:w="854"/>
        <w:gridCol w:w="856"/>
      </w:tblGrid>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Input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Input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Output</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r>
    </w:tbl>
    <w:p w:rsidR="00324FBB" w:rsidRPr="00616EB4" w:rsidRDefault="00324FBB" w:rsidP="00616EB4">
      <w:pPr>
        <w:pStyle w:val="NormalWeb"/>
        <w:spacing w:line="480" w:lineRule="auto"/>
        <w:rPr>
          <w:rFonts w:ascii="Helvetica" w:hAnsi="Helvetica" w:cs="Arial"/>
          <w:szCs w:val="20"/>
        </w:rPr>
      </w:pPr>
      <w:bookmarkStart w:id="3" w:name="not"/>
      <w:bookmarkEnd w:id="3"/>
      <w:r w:rsidRPr="00616EB4">
        <w:rPr>
          <w:rFonts w:ascii="Helvetica" w:hAnsi="Helvetica" w:cs="Arial"/>
          <w:szCs w:val="20"/>
        </w:rPr>
        <w:t xml:space="preserve">A logical </w:t>
      </w:r>
      <w:r w:rsidRPr="00616EB4">
        <w:rPr>
          <w:rStyle w:val="Emphasis"/>
          <w:rFonts w:ascii="Helvetica" w:hAnsi="Helvetica"/>
          <w:i w:val="0"/>
          <w:iCs w:val="0"/>
          <w:color w:val="auto"/>
          <w:sz w:val="24"/>
        </w:rPr>
        <w:t>inverter</w:t>
      </w:r>
      <w:r w:rsidRPr="00616EB4">
        <w:rPr>
          <w:rFonts w:ascii="Helvetica" w:hAnsi="Helvetica" w:cs="Arial"/>
          <w:szCs w:val="20"/>
        </w:rPr>
        <w:t xml:space="preserve">, sometimes called a </w:t>
      </w:r>
      <w:r w:rsidRPr="00616EB4">
        <w:rPr>
          <w:rStyle w:val="Emphasis"/>
          <w:rFonts w:ascii="Helvetica" w:hAnsi="Helvetica"/>
          <w:i w:val="0"/>
          <w:iCs w:val="0"/>
          <w:color w:val="auto"/>
          <w:sz w:val="24"/>
        </w:rPr>
        <w:t>NOT gate</w:t>
      </w:r>
      <w:r w:rsidRPr="00616EB4">
        <w:rPr>
          <w:rFonts w:ascii="Helvetica" w:hAnsi="Helvetica" w:cs="Arial"/>
          <w:szCs w:val="20"/>
        </w:rPr>
        <w:t xml:space="preserve"> to differentiate it from other types of electronic inverter devices, has only one input. It reverses the logic state.</w:t>
      </w:r>
    </w:p>
    <w:p w:rsidR="00324FBB" w:rsidRPr="00616EB4" w:rsidRDefault="0034122E" w:rsidP="00616EB4">
      <w:pPr>
        <w:pStyle w:val="NormalWeb"/>
        <w:jc w:val="center"/>
        <w:rPr>
          <w:rFonts w:ascii="Helvetica" w:hAnsi="Helvetica" w:cs="Arial"/>
          <w:szCs w:val="20"/>
        </w:rPr>
      </w:pPr>
      <w:r>
        <w:rPr>
          <w:rFonts w:ascii="Helvetica" w:hAnsi="Helvetica" w:cs="Arial"/>
          <w:noProof/>
          <w:szCs w:val="20"/>
        </w:rPr>
        <w:drawing>
          <wp:inline distT="0" distB="0" distL="0" distR="0">
            <wp:extent cx="1162050" cy="400050"/>
            <wp:effectExtent l="19050" t="0" r="0" b="0"/>
            <wp:docPr id="5" name="Picture 5" descr="/WhatIs/images/not.gif (2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Is/images/not.gif (244 bytes)"/>
                    <pic:cNvPicPr>
                      <a:picLocks noChangeAspect="1" noChangeArrowheads="1"/>
                    </pic:cNvPicPr>
                  </pic:nvPicPr>
                  <pic:blipFill>
                    <a:blip r:embed="rId12" cstate="print"/>
                    <a:srcRect/>
                    <a:stretch>
                      <a:fillRect/>
                    </a:stretch>
                  </pic:blipFill>
                  <pic:spPr bwMode="auto">
                    <a:xfrm>
                      <a:off x="0" y="0"/>
                      <a:ext cx="1162050" cy="400050"/>
                    </a:xfrm>
                    <a:prstGeom prst="rect">
                      <a:avLst/>
                    </a:prstGeom>
                    <a:noFill/>
                    <a:ln w="9525">
                      <a:noFill/>
                      <a:miter lim="800000"/>
                      <a:headEnd/>
                      <a:tailEnd/>
                    </a:ln>
                  </pic:spPr>
                </pic:pic>
              </a:graphicData>
            </a:graphic>
          </wp:inline>
        </w:drawing>
      </w:r>
    </w:p>
    <w:p w:rsidR="00324FBB" w:rsidRPr="00616EB4" w:rsidRDefault="00324FBB" w:rsidP="00616EB4">
      <w:pPr>
        <w:pStyle w:val="NormalWeb"/>
        <w:jc w:val="center"/>
        <w:rPr>
          <w:rFonts w:ascii="Helvetica" w:hAnsi="Helvetica" w:cs="Arial"/>
          <w:szCs w:val="20"/>
        </w:rPr>
      </w:pPr>
      <w:r w:rsidRPr="00616EB4">
        <w:rPr>
          <w:rStyle w:val="Strong"/>
          <w:rFonts w:ascii="Helvetica" w:hAnsi="Helvetica" w:cs="Arial"/>
          <w:b w:val="0"/>
          <w:bCs w:val="0"/>
          <w:szCs w:val="20"/>
        </w:rPr>
        <w:t>Inverter or NOT gate</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669"/>
        <w:gridCol w:w="856"/>
      </w:tblGrid>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Input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Output</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r w:rsidRPr="00616EB4">
              <w:rPr>
                <w:rFonts w:ascii="Helvetica" w:hAnsi="Helvetica"/>
                <w:szCs w:val="18"/>
              </w:rPr>
              <w:br/>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r>
    </w:tbl>
    <w:p w:rsidR="00324FBB" w:rsidRDefault="00324FBB" w:rsidP="00616EB4">
      <w:pPr>
        <w:pStyle w:val="NormalWeb"/>
        <w:spacing w:line="480" w:lineRule="auto"/>
        <w:rPr>
          <w:rFonts w:ascii="Helvetica" w:hAnsi="Helvetica" w:cs="Arial"/>
          <w:szCs w:val="20"/>
        </w:rPr>
      </w:pPr>
      <w:bookmarkStart w:id="4" w:name="nand"/>
      <w:bookmarkEnd w:id="4"/>
      <w:r w:rsidRPr="00616EB4">
        <w:rPr>
          <w:rFonts w:ascii="Helvetica" w:hAnsi="Helvetica" w:cs="Arial"/>
          <w:szCs w:val="20"/>
        </w:rPr>
        <w:t xml:space="preserve">The </w:t>
      </w:r>
      <w:r w:rsidRPr="00616EB4">
        <w:rPr>
          <w:rStyle w:val="Emphasis"/>
          <w:rFonts w:ascii="Helvetica" w:hAnsi="Helvetica"/>
          <w:i w:val="0"/>
          <w:iCs w:val="0"/>
          <w:color w:val="auto"/>
          <w:sz w:val="24"/>
        </w:rPr>
        <w:t>NAND gate</w:t>
      </w:r>
      <w:r w:rsidRPr="00616EB4">
        <w:rPr>
          <w:rFonts w:ascii="Helvetica" w:hAnsi="Helvetica" w:cs="Arial"/>
          <w:szCs w:val="20"/>
        </w:rPr>
        <w:t xml:space="preserve"> operates as an AND gate followed by a NOT gate. It acts in the manner of the logical operation "and" followed by negation. The output is "false" if both inputs are "true." Otherwise, the output is "true."</w:t>
      </w:r>
    </w:p>
    <w:p w:rsidR="00AB7D5F" w:rsidRDefault="00AB7D5F" w:rsidP="00616EB4">
      <w:pPr>
        <w:pStyle w:val="NormalWeb"/>
        <w:spacing w:line="480" w:lineRule="auto"/>
        <w:rPr>
          <w:rFonts w:ascii="Helvetica" w:hAnsi="Helvetica" w:cs="Arial"/>
          <w:szCs w:val="20"/>
        </w:rPr>
      </w:pPr>
    </w:p>
    <w:p w:rsidR="00AB7D5F" w:rsidRDefault="00AB7D5F" w:rsidP="00616EB4">
      <w:pPr>
        <w:pStyle w:val="NormalWeb"/>
        <w:spacing w:line="480" w:lineRule="auto"/>
        <w:rPr>
          <w:rFonts w:ascii="Helvetica" w:hAnsi="Helvetica" w:cs="Arial"/>
          <w:szCs w:val="20"/>
        </w:rPr>
      </w:pPr>
    </w:p>
    <w:p w:rsidR="00AB7D5F" w:rsidRPr="00616EB4" w:rsidRDefault="00AB7D5F" w:rsidP="00616EB4">
      <w:pPr>
        <w:pStyle w:val="NormalWeb"/>
        <w:spacing w:line="480" w:lineRule="auto"/>
        <w:rPr>
          <w:rFonts w:ascii="Helvetica" w:hAnsi="Helvetica" w:cs="Arial"/>
          <w:szCs w:val="20"/>
        </w:rPr>
      </w:pPr>
    </w:p>
    <w:p w:rsidR="00324FBB" w:rsidRPr="00616EB4" w:rsidRDefault="0034122E" w:rsidP="00616EB4">
      <w:pPr>
        <w:pStyle w:val="NormalWeb"/>
        <w:jc w:val="center"/>
        <w:rPr>
          <w:rFonts w:ascii="Helvetica" w:hAnsi="Helvetica" w:cs="Arial"/>
          <w:szCs w:val="20"/>
        </w:rPr>
      </w:pPr>
      <w:r>
        <w:rPr>
          <w:rFonts w:ascii="Helvetica" w:hAnsi="Helvetica" w:cs="Arial"/>
          <w:noProof/>
          <w:szCs w:val="20"/>
        </w:rPr>
        <w:lastRenderedPageBreak/>
        <w:drawing>
          <wp:inline distT="0" distB="0" distL="0" distR="0">
            <wp:extent cx="1257300" cy="419100"/>
            <wp:effectExtent l="19050" t="0" r="0" b="0"/>
            <wp:docPr id="6" name="Picture 6" descr="/WhatIs/images/nand.gif (24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Is/images/nand.gif (240 bytes)"/>
                    <pic:cNvPicPr>
                      <a:picLocks noChangeAspect="1" noChangeArrowheads="1"/>
                    </pic:cNvPicPr>
                  </pic:nvPicPr>
                  <pic:blipFill>
                    <a:blip r:embed="rId13" cstate="print"/>
                    <a:srcRect/>
                    <a:stretch>
                      <a:fillRect/>
                    </a:stretch>
                  </pic:blipFill>
                  <pic:spPr bwMode="auto">
                    <a:xfrm>
                      <a:off x="0" y="0"/>
                      <a:ext cx="1257300" cy="419100"/>
                    </a:xfrm>
                    <a:prstGeom prst="rect">
                      <a:avLst/>
                    </a:prstGeom>
                    <a:noFill/>
                    <a:ln w="9525">
                      <a:noFill/>
                      <a:miter lim="800000"/>
                      <a:headEnd/>
                      <a:tailEnd/>
                    </a:ln>
                  </pic:spPr>
                </pic:pic>
              </a:graphicData>
            </a:graphic>
          </wp:inline>
        </w:drawing>
      </w:r>
    </w:p>
    <w:p w:rsidR="00324FBB" w:rsidRPr="00616EB4" w:rsidRDefault="00324FBB" w:rsidP="00616EB4">
      <w:pPr>
        <w:pStyle w:val="NormalWeb"/>
        <w:jc w:val="center"/>
        <w:rPr>
          <w:rFonts w:ascii="Helvetica" w:hAnsi="Helvetica" w:cs="Arial"/>
          <w:szCs w:val="20"/>
        </w:rPr>
      </w:pPr>
      <w:r w:rsidRPr="00616EB4">
        <w:rPr>
          <w:rStyle w:val="Strong"/>
          <w:rFonts w:ascii="Helvetica" w:hAnsi="Helvetica" w:cs="Arial"/>
          <w:b w:val="0"/>
          <w:bCs w:val="0"/>
          <w:szCs w:val="20"/>
        </w:rPr>
        <w:t>NAND gate</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869"/>
        <w:gridCol w:w="854"/>
        <w:gridCol w:w="856"/>
      </w:tblGrid>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Input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Input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Output</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r>
    </w:tbl>
    <w:p w:rsidR="00324FBB" w:rsidRDefault="00324FBB" w:rsidP="00616EB4">
      <w:pPr>
        <w:pStyle w:val="NormalWeb"/>
        <w:spacing w:line="480" w:lineRule="auto"/>
        <w:rPr>
          <w:rFonts w:ascii="Helvetica" w:hAnsi="Helvetica" w:cs="Arial"/>
          <w:szCs w:val="20"/>
        </w:rPr>
      </w:pPr>
      <w:bookmarkStart w:id="5" w:name="nor"/>
      <w:bookmarkEnd w:id="5"/>
      <w:r w:rsidRPr="00616EB4">
        <w:rPr>
          <w:rFonts w:ascii="Helvetica" w:hAnsi="Helvetica" w:cs="Arial"/>
          <w:szCs w:val="20"/>
        </w:rPr>
        <w:t xml:space="preserve">The </w:t>
      </w:r>
      <w:r w:rsidRPr="00616EB4">
        <w:rPr>
          <w:rStyle w:val="Emphasis"/>
          <w:rFonts w:ascii="Helvetica" w:hAnsi="Helvetica"/>
          <w:i w:val="0"/>
          <w:iCs w:val="0"/>
          <w:color w:val="auto"/>
          <w:sz w:val="24"/>
        </w:rPr>
        <w:t>NOR gate</w:t>
      </w:r>
      <w:r w:rsidRPr="00616EB4">
        <w:rPr>
          <w:rFonts w:ascii="Helvetica" w:hAnsi="Helvetica" w:cs="Arial"/>
          <w:szCs w:val="20"/>
        </w:rPr>
        <w:t xml:space="preserve"> is a combination OR gate followed by an inverter. Its output is "true" if both inputs are "false." Otherwise, the output is "false."</w:t>
      </w:r>
    </w:p>
    <w:p w:rsidR="00616EB4" w:rsidRPr="00616EB4" w:rsidRDefault="00616EB4" w:rsidP="00616EB4">
      <w:pPr>
        <w:pStyle w:val="NormalWeb"/>
        <w:spacing w:line="480" w:lineRule="auto"/>
        <w:rPr>
          <w:rFonts w:ascii="Helvetica" w:hAnsi="Helvetica" w:cs="Arial"/>
          <w:szCs w:val="20"/>
        </w:rPr>
      </w:pPr>
    </w:p>
    <w:p w:rsidR="00324FBB" w:rsidRPr="00616EB4" w:rsidRDefault="0034122E" w:rsidP="00616EB4">
      <w:pPr>
        <w:pStyle w:val="NormalWeb"/>
        <w:jc w:val="center"/>
        <w:rPr>
          <w:rFonts w:ascii="Helvetica" w:hAnsi="Helvetica" w:cs="Arial"/>
          <w:szCs w:val="20"/>
        </w:rPr>
      </w:pPr>
      <w:r>
        <w:rPr>
          <w:rFonts w:ascii="Helvetica" w:hAnsi="Helvetica" w:cs="Arial"/>
          <w:noProof/>
          <w:szCs w:val="20"/>
        </w:rPr>
        <w:drawing>
          <wp:inline distT="0" distB="0" distL="0" distR="0">
            <wp:extent cx="1219200" cy="390525"/>
            <wp:effectExtent l="19050" t="0" r="0" b="0"/>
            <wp:docPr id="7" name="Picture 7" descr="/WhatIs/images/nor.gif (23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Is/images/nor.gif (237 bytes)"/>
                    <pic:cNvPicPr>
                      <a:picLocks noChangeAspect="1" noChangeArrowheads="1"/>
                    </pic:cNvPicPr>
                  </pic:nvPicPr>
                  <pic:blipFill>
                    <a:blip r:embed="rId14" cstate="print"/>
                    <a:srcRect/>
                    <a:stretch>
                      <a:fillRect/>
                    </a:stretch>
                  </pic:blipFill>
                  <pic:spPr bwMode="auto">
                    <a:xfrm>
                      <a:off x="0" y="0"/>
                      <a:ext cx="1219200" cy="390525"/>
                    </a:xfrm>
                    <a:prstGeom prst="rect">
                      <a:avLst/>
                    </a:prstGeom>
                    <a:noFill/>
                    <a:ln w="9525">
                      <a:noFill/>
                      <a:miter lim="800000"/>
                      <a:headEnd/>
                      <a:tailEnd/>
                    </a:ln>
                  </pic:spPr>
                </pic:pic>
              </a:graphicData>
            </a:graphic>
          </wp:inline>
        </w:drawing>
      </w:r>
    </w:p>
    <w:p w:rsidR="00324FBB" w:rsidRPr="00616EB4" w:rsidRDefault="00324FBB" w:rsidP="00616EB4">
      <w:pPr>
        <w:pStyle w:val="NormalWeb"/>
        <w:jc w:val="center"/>
        <w:rPr>
          <w:rFonts w:ascii="Helvetica" w:hAnsi="Helvetica" w:cs="Arial"/>
          <w:szCs w:val="20"/>
        </w:rPr>
      </w:pPr>
      <w:r w:rsidRPr="00616EB4">
        <w:rPr>
          <w:rStyle w:val="Strong"/>
          <w:rFonts w:ascii="Helvetica" w:hAnsi="Helvetica" w:cs="Arial"/>
          <w:b w:val="0"/>
          <w:bCs w:val="0"/>
          <w:szCs w:val="20"/>
        </w:rPr>
        <w:t>NOR gate</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869"/>
        <w:gridCol w:w="854"/>
        <w:gridCol w:w="856"/>
      </w:tblGrid>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Input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Input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Output</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r>
    </w:tbl>
    <w:p w:rsidR="00324FBB" w:rsidRDefault="00324FBB" w:rsidP="00616EB4">
      <w:pPr>
        <w:pStyle w:val="NormalWeb"/>
        <w:spacing w:line="480" w:lineRule="auto"/>
        <w:rPr>
          <w:rFonts w:ascii="Helvetica" w:hAnsi="Helvetica" w:cs="Arial"/>
          <w:szCs w:val="20"/>
        </w:rPr>
      </w:pPr>
      <w:bookmarkStart w:id="6" w:name="xnor"/>
      <w:bookmarkEnd w:id="6"/>
      <w:r w:rsidRPr="00616EB4">
        <w:rPr>
          <w:rFonts w:ascii="Helvetica" w:hAnsi="Helvetica" w:cs="Arial"/>
          <w:szCs w:val="20"/>
        </w:rPr>
        <w:t xml:space="preserve">The </w:t>
      </w:r>
      <w:r w:rsidRPr="00616EB4">
        <w:rPr>
          <w:rStyle w:val="Emphasis"/>
          <w:rFonts w:ascii="Helvetica" w:hAnsi="Helvetica"/>
          <w:i w:val="0"/>
          <w:iCs w:val="0"/>
          <w:color w:val="auto"/>
          <w:sz w:val="24"/>
        </w:rPr>
        <w:t>XNOR (exclusive-NOR) gate</w:t>
      </w:r>
      <w:r w:rsidRPr="00616EB4">
        <w:rPr>
          <w:rFonts w:ascii="Helvetica" w:hAnsi="Helvetica" w:cs="Arial"/>
          <w:szCs w:val="20"/>
        </w:rPr>
        <w:t xml:space="preserve"> is a combination XOR gate followed by an inverter. Its output is "true" if the inputs are the same, and "false" if the inputs are different.</w:t>
      </w:r>
    </w:p>
    <w:p w:rsidR="00616EB4" w:rsidRDefault="00616EB4" w:rsidP="00616EB4">
      <w:pPr>
        <w:pStyle w:val="NormalWeb"/>
        <w:spacing w:line="480" w:lineRule="auto"/>
        <w:rPr>
          <w:rFonts w:ascii="Helvetica" w:hAnsi="Helvetica" w:cs="Arial"/>
          <w:szCs w:val="20"/>
        </w:rPr>
      </w:pPr>
    </w:p>
    <w:p w:rsidR="00D34363" w:rsidRDefault="00D34363" w:rsidP="00616EB4">
      <w:pPr>
        <w:pStyle w:val="NormalWeb"/>
        <w:spacing w:line="480" w:lineRule="auto"/>
        <w:rPr>
          <w:rFonts w:ascii="Helvetica" w:hAnsi="Helvetica" w:cs="Arial"/>
          <w:szCs w:val="20"/>
        </w:rPr>
      </w:pPr>
    </w:p>
    <w:p w:rsidR="00324FBB" w:rsidRPr="00616EB4" w:rsidRDefault="0034122E" w:rsidP="00616EB4">
      <w:pPr>
        <w:pStyle w:val="NormalWeb"/>
        <w:jc w:val="center"/>
        <w:rPr>
          <w:rFonts w:ascii="Helvetica" w:hAnsi="Helvetica" w:cs="Arial"/>
          <w:szCs w:val="20"/>
        </w:rPr>
      </w:pPr>
      <w:r>
        <w:rPr>
          <w:rFonts w:ascii="Helvetica" w:hAnsi="Helvetica" w:cs="Arial"/>
          <w:noProof/>
          <w:szCs w:val="20"/>
        </w:rPr>
        <w:lastRenderedPageBreak/>
        <w:drawing>
          <wp:inline distT="0" distB="0" distL="0" distR="0">
            <wp:extent cx="1266825" cy="400050"/>
            <wp:effectExtent l="19050" t="0" r="9525" b="0"/>
            <wp:docPr id="8" name="Picture 8" descr="/WhatIs/images/xnor.gif (27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Is/images/xnor.gif (278 bytes)"/>
                    <pic:cNvPicPr>
                      <a:picLocks noChangeAspect="1" noChangeArrowheads="1"/>
                    </pic:cNvPicPr>
                  </pic:nvPicPr>
                  <pic:blipFill>
                    <a:blip r:embed="rId15" cstate="print"/>
                    <a:srcRect/>
                    <a:stretch>
                      <a:fillRect/>
                    </a:stretch>
                  </pic:blipFill>
                  <pic:spPr bwMode="auto">
                    <a:xfrm>
                      <a:off x="0" y="0"/>
                      <a:ext cx="1266825" cy="400050"/>
                    </a:xfrm>
                    <a:prstGeom prst="rect">
                      <a:avLst/>
                    </a:prstGeom>
                    <a:noFill/>
                    <a:ln w="9525">
                      <a:noFill/>
                      <a:miter lim="800000"/>
                      <a:headEnd/>
                      <a:tailEnd/>
                    </a:ln>
                  </pic:spPr>
                </pic:pic>
              </a:graphicData>
            </a:graphic>
          </wp:inline>
        </w:drawing>
      </w:r>
    </w:p>
    <w:p w:rsidR="00324FBB" w:rsidRPr="00616EB4" w:rsidRDefault="00324FBB" w:rsidP="00616EB4">
      <w:pPr>
        <w:pStyle w:val="NormalWeb"/>
        <w:jc w:val="center"/>
        <w:rPr>
          <w:rFonts w:ascii="Helvetica" w:hAnsi="Helvetica" w:cs="Arial"/>
          <w:szCs w:val="20"/>
        </w:rPr>
      </w:pPr>
      <w:r w:rsidRPr="00616EB4">
        <w:rPr>
          <w:rStyle w:val="Strong"/>
          <w:rFonts w:ascii="Helvetica" w:hAnsi="Helvetica" w:cs="Arial"/>
          <w:b w:val="0"/>
          <w:bCs w:val="0"/>
          <w:szCs w:val="20"/>
        </w:rPr>
        <w:t>XNOR gate</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869"/>
        <w:gridCol w:w="854"/>
        <w:gridCol w:w="856"/>
      </w:tblGrid>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Input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Input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Style w:val="Strong"/>
                <w:rFonts w:ascii="Helvetica" w:hAnsi="Helvetica" w:cs="Arial"/>
                <w:b w:val="0"/>
                <w:bCs w:val="0"/>
                <w:szCs w:val="18"/>
              </w:rPr>
              <w:t>Output</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0</w:t>
            </w:r>
          </w:p>
        </w:tc>
      </w:tr>
      <w:tr w:rsidR="00324FBB" w:rsidRPr="00616EB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24FBB" w:rsidRPr="00616EB4" w:rsidRDefault="00324FBB" w:rsidP="00616EB4">
            <w:pPr>
              <w:pStyle w:val="NormalWeb"/>
              <w:rPr>
                <w:rFonts w:ascii="Helvetica" w:hAnsi="Helvetica" w:cs="Arial"/>
                <w:szCs w:val="18"/>
              </w:rPr>
            </w:pPr>
            <w:r w:rsidRPr="00616EB4">
              <w:rPr>
                <w:rFonts w:ascii="Helvetica" w:hAnsi="Helvetica" w:cs="Arial"/>
                <w:szCs w:val="18"/>
              </w:rPr>
              <w:t>1</w:t>
            </w:r>
          </w:p>
        </w:tc>
      </w:tr>
    </w:tbl>
    <w:p w:rsidR="00324FBB" w:rsidRPr="00616EB4" w:rsidRDefault="00324FBB" w:rsidP="00616EB4">
      <w:pPr>
        <w:pStyle w:val="NormalWeb"/>
        <w:spacing w:line="480" w:lineRule="auto"/>
        <w:rPr>
          <w:rFonts w:ascii="Helvetica" w:hAnsi="Helvetica"/>
        </w:rPr>
      </w:pPr>
      <w:r w:rsidRPr="00616EB4">
        <w:rPr>
          <w:rFonts w:ascii="Helvetica" w:hAnsi="Helvetica"/>
        </w:rPr>
        <w:t>Using combinations of logic gates, complex operations can be performed. In theory, there is no limit to the number of gates that can be arrayed together in a single device. But in practice, there is a limit to the number of gates that can be packed into a given physical space. Arrays of logic gates are found in digital integrated circuits (ICs). As IC technology advances, the required physical volume for each individual logic gate decreases and digital devices of the same or smaller size become capable of performing ever-more-complicated operations at ever-increasing speeds.</w:t>
      </w:r>
    </w:p>
    <w:p w:rsidR="00324FBB" w:rsidRDefault="00324FBB" w:rsidP="00324FBB">
      <w:pPr>
        <w:pStyle w:val="Heading3"/>
        <w:jc w:val="center"/>
        <w:rPr>
          <w:rFonts w:ascii="Helvetica" w:hAnsi="Helvetica" w:cs="Helvetica"/>
        </w:rPr>
      </w:pPr>
    </w:p>
    <w:p w:rsidR="00324FBB" w:rsidRDefault="00324FBB" w:rsidP="00CB6122">
      <w:pPr>
        <w:pStyle w:val="Heading3"/>
        <w:rPr>
          <w:rFonts w:ascii="Helvetica" w:hAnsi="Helvetica" w:cs="Helvetica"/>
        </w:rPr>
      </w:pPr>
    </w:p>
    <w:p w:rsidR="00CB6122" w:rsidRDefault="00CB6122" w:rsidP="00CB6122">
      <w:pPr>
        <w:pStyle w:val="Heading3"/>
        <w:rPr>
          <w:rFonts w:ascii="Helvetica" w:hAnsi="Helvetica" w:cs="Helvetica"/>
        </w:rPr>
      </w:pPr>
      <w:r>
        <w:rPr>
          <w:rFonts w:ascii="Helvetica" w:hAnsi="Helvetica" w:cs="Helvetica"/>
        </w:rPr>
        <w:t>The Five-Minute Schematic and Simulation</w:t>
      </w:r>
    </w:p>
    <w:p w:rsidR="00CB6122" w:rsidRDefault="00CB6122" w:rsidP="00CB6122">
      <w:pPr>
        <w:rPr>
          <w:rFonts w:ascii="Helvetica" w:hAnsi="Helvetica" w:cs="Helvetica"/>
        </w:rPr>
      </w:pPr>
      <w:r>
        <w:rPr>
          <w:rFonts w:ascii="Helvetica" w:hAnsi="Helvetica" w:cs="Helvetica"/>
        </w:rPr>
        <w:t xml:space="preserve">In this section, we're going to show how quickly you can create and test a circuit using LogicWorks. </w:t>
      </w:r>
    </w:p>
    <w:p w:rsidR="00CB6122" w:rsidRDefault="00CB6122" w:rsidP="00CB6122">
      <w:pPr>
        <w:pStyle w:val="Heading4"/>
        <w:rPr>
          <w:rFonts w:ascii="Helvetica" w:hAnsi="Helvetica" w:cs="Helvetica"/>
        </w:rPr>
      </w:pPr>
      <w:r>
        <w:rPr>
          <w:rFonts w:ascii="Helvetica" w:hAnsi="Helvetica" w:cs="Helvetica"/>
        </w:rPr>
        <w:t>Starting LogicWorks</w:t>
      </w:r>
    </w:p>
    <w:p w:rsidR="00CB6122" w:rsidRDefault="00CB6122" w:rsidP="00CB6122">
      <w:pPr>
        <w:numPr>
          <w:ilvl w:val="0"/>
          <w:numId w:val="2"/>
        </w:numPr>
        <w:spacing w:before="100" w:beforeAutospacing="1" w:after="100" w:afterAutospacing="1"/>
        <w:rPr>
          <w:rFonts w:ascii="Helvetica" w:hAnsi="Helvetica" w:cs="Helvetica"/>
        </w:rPr>
      </w:pPr>
      <w:r>
        <w:rPr>
          <w:rFonts w:ascii="Helvetica" w:hAnsi="Helvetica" w:cs="Helvetica"/>
        </w:rPr>
        <w:t>Start the LogicWorks program by clicking on:</w:t>
      </w:r>
    </w:p>
    <w:p w:rsidR="00CB6122" w:rsidRDefault="00CB6122" w:rsidP="00CB6122">
      <w:pPr>
        <w:pStyle w:val="HTMLPreformatted"/>
        <w:numPr>
          <w:ilvl w:val="0"/>
          <w:numId w:val="2"/>
        </w:numPr>
        <w:tabs>
          <w:tab w:val="clear" w:pos="720"/>
        </w:tabs>
      </w:pPr>
      <w:r>
        <w:t>Start-&gt;Programs-&gt;LogicWorks 4-&gt;LogicWorks 4</w:t>
      </w:r>
    </w:p>
    <w:p w:rsidR="00CB6122" w:rsidRDefault="00CB6122" w:rsidP="00CB6122">
      <w:pPr>
        <w:rPr>
          <w:rFonts w:ascii="Helvetica" w:hAnsi="Helvetica" w:cs="Helvetica"/>
        </w:rPr>
      </w:pPr>
      <w:r>
        <w:rPr>
          <w:rFonts w:ascii="Helvetica" w:hAnsi="Helvetica" w:cs="Helvetica"/>
        </w:rPr>
        <w:t xml:space="preserve">Once the program has started, you will be looking at a screen like this. </w:t>
      </w:r>
    </w:p>
    <w:p w:rsidR="00324FBB" w:rsidRDefault="0034122E" w:rsidP="00324FBB">
      <w:pPr>
        <w:jc w:val="center"/>
        <w:rPr>
          <w:rFonts w:ascii="Helvetica" w:hAnsi="Helvetica" w:cs="Helvetica"/>
        </w:rPr>
      </w:pPr>
      <w:r>
        <w:rPr>
          <w:rFonts w:ascii="Helvetica" w:hAnsi="Helvetica" w:cs="Helvetica"/>
          <w:noProof/>
        </w:rPr>
        <w:lastRenderedPageBreak/>
        <w:drawing>
          <wp:inline distT="0" distB="0" distL="0" distR="0">
            <wp:extent cx="6515100" cy="4600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6515100" cy="4600575"/>
                    </a:xfrm>
                    <a:prstGeom prst="rect">
                      <a:avLst/>
                    </a:prstGeom>
                    <a:noFill/>
                    <a:ln w="9525">
                      <a:noFill/>
                      <a:miter lim="800000"/>
                      <a:headEnd/>
                      <a:tailEnd/>
                    </a:ln>
                  </pic:spPr>
                </pic:pic>
              </a:graphicData>
            </a:graphic>
          </wp:inline>
        </w:drawing>
      </w:r>
    </w:p>
    <w:p w:rsidR="00CB6122" w:rsidRDefault="00CB6122" w:rsidP="00CB6122">
      <w:pPr>
        <w:jc w:val="center"/>
        <w:rPr>
          <w:rFonts w:ascii="Helvetica" w:hAnsi="Helvetica" w:cs="Helvetica"/>
        </w:rPr>
      </w:pPr>
    </w:p>
    <w:p w:rsidR="00CB6122" w:rsidRDefault="00CB6122" w:rsidP="00CB6122">
      <w:pPr>
        <w:pStyle w:val="NormalWeb"/>
        <w:rPr>
          <w:rFonts w:ascii="Helvetica" w:hAnsi="Helvetica" w:cs="Helvetica"/>
        </w:rPr>
      </w:pPr>
      <w:r>
        <w:rPr>
          <w:rFonts w:ascii="Helvetica" w:hAnsi="Helvetica" w:cs="Helvetica"/>
        </w:rPr>
        <w:t xml:space="preserve">The "Design" window is your viewport onto the circuit diagram, which you will manipulate using various drawing tools. The smaller "Timing" window will be used by the program to display a timing diagram of the signals in your circuit. Either of these windows can be moved or resized by the usual methods, to suit your needs. </w:t>
      </w:r>
    </w:p>
    <w:p w:rsidR="00CB6122" w:rsidRDefault="00CB6122" w:rsidP="00CB6122">
      <w:pPr>
        <w:pStyle w:val="Heading4"/>
        <w:rPr>
          <w:rFonts w:ascii="Helvetica" w:hAnsi="Helvetica" w:cs="Helvetica"/>
        </w:rPr>
      </w:pPr>
      <w:r>
        <w:rPr>
          <w:rFonts w:ascii="Helvetica" w:hAnsi="Helvetica" w:cs="Helvetica"/>
        </w:rPr>
        <w:t>Placing a Device</w:t>
      </w:r>
    </w:p>
    <w:p w:rsidR="00CB6122" w:rsidRDefault="00CB6122" w:rsidP="00CB6122">
      <w:pPr>
        <w:rPr>
          <w:rFonts w:ascii="Helvetica" w:hAnsi="Helvetica" w:cs="Helvetica"/>
        </w:rPr>
      </w:pPr>
      <w:r>
        <w:rPr>
          <w:rFonts w:ascii="Helvetica" w:hAnsi="Helvetica" w:cs="Helvetica"/>
        </w:rPr>
        <w:t xml:space="preserve">The parts palette shows a merged list of all parts in all open libraries. Libraries can be opened and closed manually using the Parts popup menu's Open and Close commands, or any collection of libraries can be opened automatically at startup by placing them in the "Libs" directory. </w:t>
      </w:r>
    </w:p>
    <w:p w:rsidR="00CB6122" w:rsidRDefault="0034122E" w:rsidP="00CB6122">
      <w:pPr>
        <w:jc w:val="center"/>
        <w:rPr>
          <w:rFonts w:ascii="Helvetica" w:hAnsi="Helvetica" w:cs="Helvetica"/>
        </w:rPr>
      </w:pPr>
      <w:r>
        <w:rPr>
          <w:rFonts w:ascii="Helvetica" w:hAnsi="Helvetica" w:cs="Helvetica"/>
          <w:noProof/>
        </w:rPr>
        <w:lastRenderedPageBreak/>
        <w:drawing>
          <wp:inline distT="0" distB="0" distL="0" distR="0">
            <wp:extent cx="2838450" cy="2705100"/>
            <wp:effectExtent l="19050" t="0" r="0" b="0"/>
            <wp:docPr id="10" name="Picture 10"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1.jpg"/>
                    <pic:cNvPicPr>
                      <a:picLocks noChangeAspect="1" noChangeArrowheads="1"/>
                    </pic:cNvPicPr>
                  </pic:nvPicPr>
                  <pic:blipFill>
                    <a:blip r:embed="rId17" cstate="print"/>
                    <a:srcRect/>
                    <a:stretch>
                      <a:fillRect/>
                    </a:stretch>
                  </pic:blipFill>
                  <pic:spPr bwMode="auto">
                    <a:xfrm>
                      <a:off x="0" y="0"/>
                      <a:ext cx="2838450" cy="2705100"/>
                    </a:xfrm>
                    <a:prstGeom prst="rect">
                      <a:avLst/>
                    </a:prstGeom>
                    <a:noFill/>
                    <a:ln w="9525">
                      <a:noFill/>
                      <a:miter lim="800000"/>
                      <a:headEnd/>
                      <a:tailEnd/>
                    </a:ln>
                  </pic:spPr>
                </pic:pic>
              </a:graphicData>
            </a:graphic>
          </wp:inline>
        </w:drawing>
      </w:r>
    </w:p>
    <w:p w:rsidR="00CB6122" w:rsidRDefault="00AB7D5F" w:rsidP="00CB6122">
      <w:pPr>
        <w:numPr>
          <w:ilvl w:val="0"/>
          <w:numId w:val="3"/>
        </w:numPr>
        <w:spacing w:before="100" w:beforeAutospacing="1" w:after="100" w:afterAutospacing="1"/>
        <w:rPr>
          <w:rFonts w:ascii="Helvetica" w:hAnsi="Helvetica" w:cs="Helvetica"/>
        </w:rPr>
      </w:pPr>
      <w:r>
        <w:rPr>
          <w:rFonts w:ascii="Helvetica" w:hAnsi="Helvetica" w:cs="Helvetica"/>
        </w:rPr>
        <w:t xml:space="preserve">Locate the </w:t>
      </w:r>
      <w:r w:rsidRPr="007E33F9">
        <w:rPr>
          <w:rFonts w:ascii="Helvetica" w:hAnsi="Helvetica" w:cs="Helvetica"/>
          <w:b/>
          <w:sz w:val="28"/>
          <w:szCs w:val="28"/>
        </w:rPr>
        <w:t>74_08</w:t>
      </w:r>
      <w:r w:rsidR="00CB6122">
        <w:rPr>
          <w:rFonts w:ascii="Helvetica" w:hAnsi="Helvetica" w:cs="Helvetica"/>
        </w:rPr>
        <w:t xml:space="preserve"> part in the parts list and double-click on it. </w:t>
      </w:r>
    </w:p>
    <w:p w:rsidR="00CB6122" w:rsidRDefault="00CB6122" w:rsidP="00CB6122">
      <w:pPr>
        <w:numPr>
          <w:ilvl w:val="0"/>
          <w:numId w:val="3"/>
        </w:numPr>
        <w:spacing w:before="100" w:beforeAutospacing="1" w:after="100" w:afterAutospacing="1"/>
        <w:rPr>
          <w:rFonts w:ascii="Helvetica" w:hAnsi="Helvetica" w:cs="Helvetica"/>
        </w:rPr>
      </w:pPr>
      <w:r>
        <w:rPr>
          <w:rFonts w:ascii="Helvetica" w:hAnsi="Helvetica" w:cs="Helvetica"/>
        </w:rPr>
        <w:t xml:space="preserve">Move the cursor back into the circuit window. The cursor on the screen will now be replaced by a moving image of the </w:t>
      </w:r>
      <w:r w:rsidR="00AB7D5F">
        <w:rPr>
          <w:rFonts w:ascii="Helvetica" w:hAnsi="Helvetica" w:cs="Helvetica"/>
        </w:rPr>
        <w:t>selected symbol, in this case a Quad AND circuit</w:t>
      </w:r>
      <w:r>
        <w:rPr>
          <w:rFonts w:ascii="Helvetica" w:hAnsi="Helvetica" w:cs="Helvetica"/>
        </w:rPr>
        <w:t xml:space="preserve">. </w:t>
      </w:r>
    </w:p>
    <w:p w:rsidR="00CB6122" w:rsidRDefault="00CB6122" w:rsidP="00CB6122">
      <w:pPr>
        <w:rPr>
          <w:rFonts w:ascii="Helvetica" w:hAnsi="Helvetica" w:cs="Helvetica"/>
        </w:rPr>
      </w:pPr>
      <w:r>
        <w:rPr>
          <w:rFonts w:ascii="Helvetica" w:hAnsi="Helvetica" w:cs="Helvetica"/>
        </w:rPr>
        <w:t xml:space="preserve">The numbered devices in this library are generic 7400-series types. The labeling and simulation characteristics can be adjusted to match the various 7400 families on the market. </w:t>
      </w:r>
    </w:p>
    <w:p w:rsidR="00CB6122" w:rsidRDefault="00CB6122" w:rsidP="00CB6122">
      <w:pPr>
        <w:numPr>
          <w:ilvl w:val="0"/>
          <w:numId w:val="4"/>
        </w:numPr>
        <w:spacing w:before="100" w:beforeAutospacing="1" w:after="100" w:afterAutospacing="1"/>
        <w:rPr>
          <w:rFonts w:ascii="Helvetica" w:hAnsi="Helvetica" w:cs="Helvetica"/>
        </w:rPr>
      </w:pPr>
      <w:r>
        <w:rPr>
          <w:rFonts w:ascii="Helvetica" w:hAnsi="Helvetica" w:cs="Helvetica"/>
        </w:rPr>
        <w:t xml:space="preserve">Position the image somewhere near the centre of the circuit window and click the mouse button. A permanent image of the device will now stay behind in that location and the image will continue to follow your movements. </w:t>
      </w:r>
    </w:p>
    <w:p w:rsidR="00CB6122" w:rsidRDefault="0034122E" w:rsidP="00AB7D5F">
      <w:pPr>
        <w:jc w:val="center"/>
        <w:rPr>
          <w:rFonts w:ascii="Helvetica" w:hAnsi="Helvetica" w:cs="Helvetica"/>
        </w:rPr>
      </w:pPr>
      <w:r>
        <w:rPr>
          <w:rFonts w:ascii="Helvetica" w:hAnsi="Helvetica" w:cs="Helvetica"/>
          <w:noProof/>
        </w:rPr>
        <w:drawing>
          <wp:inline distT="0" distB="0" distL="0" distR="0">
            <wp:extent cx="1076325" cy="22002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076325" cy="2200275"/>
                    </a:xfrm>
                    <a:prstGeom prst="rect">
                      <a:avLst/>
                    </a:prstGeom>
                    <a:noFill/>
                    <a:ln w="9525">
                      <a:noFill/>
                      <a:miter lim="800000"/>
                      <a:headEnd/>
                      <a:tailEnd/>
                    </a:ln>
                  </pic:spPr>
                </pic:pic>
              </a:graphicData>
            </a:graphic>
          </wp:inline>
        </w:drawing>
      </w:r>
    </w:p>
    <w:p w:rsidR="00C712D1" w:rsidRPr="006B21FE" w:rsidRDefault="00C712D1" w:rsidP="00AB7D5F">
      <w:pPr>
        <w:jc w:val="center"/>
        <w:rPr>
          <w:rFonts w:ascii="Helvetica" w:hAnsi="Helvetica" w:cs="Helvetica"/>
          <w:b/>
          <w:sz w:val="20"/>
          <w:szCs w:val="20"/>
        </w:rPr>
      </w:pPr>
      <w:r w:rsidRPr="006B21FE">
        <w:rPr>
          <w:rFonts w:ascii="Helvetica" w:hAnsi="Helvetica" w:cs="Helvetica"/>
          <w:b/>
          <w:sz w:val="20"/>
          <w:szCs w:val="20"/>
        </w:rPr>
        <w:t>Figure 1 Four-Input AND</w:t>
      </w:r>
    </w:p>
    <w:p w:rsidR="00CB6122" w:rsidRDefault="00CB6122" w:rsidP="00CB6122">
      <w:pPr>
        <w:pStyle w:val="NormalWeb"/>
        <w:rPr>
          <w:rFonts w:ascii="Helvetica" w:hAnsi="Helvetica" w:cs="Helvetica"/>
        </w:rPr>
      </w:pPr>
      <w:r>
        <w:rPr>
          <w:rFonts w:ascii="Helvetica" w:hAnsi="Helvetica" w:cs="Helvetica"/>
        </w:rPr>
        <w:lastRenderedPageBreak/>
        <w:t xml:space="preserve">More devices of the same type could be created at this point, but in this example we wish to select another symbol. </w:t>
      </w:r>
    </w:p>
    <w:p w:rsidR="00CB6122" w:rsidRDefault="00CB6122" w:rsidP="00CB6122">
      <w:pPr>
        <w:numPr>
          <w:ilvl w:val="0"/>
          <w:numId w:val="5"/>
        </w:numPr>
        <w:spacing w:before="100" w:beforeAutospacing="1" w:after="100" w:afterAutospacing="1"/>
        <w:rPr>
          <w:rFonts w:ascii="Helvetica" w:hAnsi="Helvetica" w:cs="Helvetica"/>
        </w:rPr>
      </w:pPr>
      <w:r>
        <w:rPr>
          <w:rFonts w:ascii="Helvetica" w:hAnsi="Helvetica" w:cs="Helvetica"/>
        </w:rPr>
        <w:t xml:space="preserve">Press the spacebar to return to Point mode. Notice that you can click and drag the device that you placed to any desired new position. </w:t>
      </w:r>
    </w:p>
    <w:p w:rsidR="00CB6122" w:rsidRDefault="00CB6122" w:rsidP="00CB6122">
      <w:pPr>
        <w:numPr>
          <w:ilvl w:val="0"/>
          <w:numId w:val="5"/>
        </w:numPr>
        <w:spacing w:before="100" w:beforeAutospacing="1" w:after="100" w:afterAutospacing="1"/>
        <w:rPr>
          <w:rFonts w:ascii="Helvetica" w:hAnsi="Helvetica" w:cs="Helvetica"/>
        </w:rPr>
      </w:pPr>
      <w:r>
        <w:rPr>
          <w:rFonts w:ascii="Helvetica" w:hAnsi="Helvetica" w:cs="Helvetica"/>
        </w:rPr>
        <w:t>Move again to the Parts Palette, open the DemoLib.clf library and d</w:t>
      </w:r>
      <w:r w:rsidR="00C712D1">
        <w:rPr>
          <w:rFonts w:ascii="Helvetica" w:hAnsi="Helvetica" w:cs="Helvetica"/>
        </w:rPr>
        <w:t>ouble-click on Binary Switch</w:t>
      </w:r>
      <w:r>
        <w:rPr>
          <w:rFonts w:ascii="Helvetica" w:hAnsi="Helvetica" w:cs="Helvetica"/>
        </w:rPr>
        <w:t xml:space="preserve">. Once you move outside of the Parts Palette, the cursor will immediately change to match the new symbol. </w:t>
      </w:r>
    </w:p>
    <w:p w:rsidR="00CB6122" w:rsidRDefault="0034122E" w:rsidP="00CB6122">
      <w:pPr>
        <w:jc w:val="center"/>
        <w:rPr>
          <w:rFonts w:ascii="Helvetica" w:hAnsi="Helvetica" w:cs="Helvetica"/>
        </w:rPr>
      </w:pPr>
      <w:r>
        <w:rPr>
          <w:rFonts w:ascii="Helvetica" w:hAnsi="Helvetica" w:cs="Helvetica"/>
          <w:noProof/>
        </w:rPr>
        <w:drawing>
          <wp:inline distT="0" distB="0" distL="0" distR="0">
            <wp:extent cx="1304925" cy="55435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1304925" cy="5543550"/>
                    </a:xfrm>
                    <a:prstGeom prst="rect">
                      <a:avLst/>
                    </a:prstGeom>
                    <a:noFill/>
                    <a:ln w="9525">
                      <a:noFill/>
                      <a:miter lim="800000"/>
                      <a:headEnd/>
                      <a:tailEnd/>
                    </a:ln>
                  </pic:spPr>
                </pic:pic>
              </a:graphicData>
            </a:graphic>
          </wp:inline>
        </w:drawing>
      </w:r>
    </w:p>
    <w:p w:rsidR="006B21FE" w:rsidRPr="006B21FE" w:rsidRDefault="006B21FE" w:rsidP="00CB6122">
      <w:pPr>
        <w:jc w:val="center"/>
        <w:rPr>
          <w:rFonts w:ascii="Helvetica" w:hAnsi="Helvetica" w:cs="Helvetica"/>
          <w:b/>
          <w:sz w:val="20"/>
          <w:szCs w:val="20"/>
        </w:rPr>
      </w:pPr>
      <w:r w:rsidRPr="006B21FE">
        <w:rPr>
          <w:rFonts w:ascii="Helvetica" w:hAnsi="Helvetica" w:cs="Helvetica"/>
          <w:b/>
          <w:sz w:val="20"/>
          <w:szCs w:val="20"/>
        </w:rPr>
        <w:t>Figure 2 Parts and Library Explorer</w:t>
      </w:r>
    </w:p>
    <w:p w:rsidR="00CB6122" w:rsidRDefault="00CB6122" w:rsidP="00CB6122">
      <w:pPr>
        <w:pStyle w:val="NormalWeb"/>
        <w:rPr>
          <w:rFonts w:ascii="Helvetica" w:hAnsi="Helvetica" w:cs="Helvetica"/>
        </w:rPr>
      </w:pPr>
      <w:r>
        <w:rPr>
          <w:rFonts w:ascii="Helvetica" w:hAnsi="Helvetica" w:cs="Helvetica"/>
        </w:rPr>
        <w:t xml:space="preserve">The </w:t>
      </w:r>
      <w:r w:rsidR="005C353C">
        <w:rPr>
          <w:rFonts w:ascii="Helvetica" w:hAnsi="Helvetica" w:cs="Helvetica"/>
        </w:rPr>
        <w:t>Binary Switch</w:t>
      </w:r>
      <w:r>
        <w:rPr>
          <w:rFonts w:ascii="Helvetica" w:hAnsi="Helvetica" w:cs="Helvetica"/>
        </w:rPr>
        <w:t xml:space="preserve">, and the devices in the Simulation Gates.clf, Simulation IO.clf, and Simulation Logic.clf libraries, are called "primitive" types because they have built-in simulation models in LogicWorks. Other devices, such as those in the 7400devs.clf library are called "subcircuit" types because their simulation models </w:t>
      </w:r>
      <w:r>
        <w:rPr>
          <w:rFonts w:ascii="Helvetica" w:hAnsi="Helvetica" w:cs="Helvetica"/>
        </w:rPr>
        <w:lastRenderedPageBreak/>
        <w:t xml:space="preserve">are made up of primitives. If LogicWorks is being used only for schematic entry, it is also possible to make symbols with no simulation function. </w:t>
      </w:r>
    </w:p>
    <w:p w:rsidR="00CB6122" w:rsidRDefault="007E33F9" w:rsidP="00CB6122">
      <w:pPr>
        <w:numPr>
          <w:ilvl w:val="0"/>
          <w:numId w:val="6"/>
        </w:numPr>
        <w:spacing w:before="100" w:beforeAutospacing="1" w:after="100" w:afterAutospacing="1"/>
        <w:rPr>
          <w:rFonts w:ascii="Helvetica" w:hAnsi="Helvetica" w:cs="Helvetica"/>
        </w:rPr>
      </w:pPr>
      <w:r>
        <w:rPr>
          <w:rFonts w:ascii="Helvetica" w:hAnsi="Helvetica" w:cs="Helvetica"/>
        </w:rPr>
        <w:t xml:space="preserve">Place 8 of these binary switches </w:t>
      </w:r>
      <w:r w:rsidR="006B21FE">
        <w:rPr>
          <w:rFonts w:ascii="Helvetica" w:hAnsi="Helvetica" w:cs="Helvetica"/>
        </w:rPr>
        <w:t>in the design windows</w:t>
      </w:r>
      <w:r w:rsidR="00CB6122">
        <w:rPr>
          <w:rFonts w:ascii="Helvetica" w:hAnsi="Helvetica" w:cs="Helvetica"/>
        </w:rPr>
        <w:t xml:space="preserve">. </w:t>
      </w:r>
    </w:p>
    <w:p w:rsidR="00CB6122" w:rsidRDefault="0034122E" w:rsidP="00CB6122">
      <w:pPr>
        <w:jc w:val="center"/>
        <w:rPr>
          <w:rFonts w:ascii="Helvetica" w:hAnsi="Helvetica" w:cs="Helvetica"/>
        </w:rPr>
      </w:pPr>
      <w:r>
        <w:rPr>
          <w:rFonts w:ascii="Helvetica" w:hAnsi="Helvetica" w:cs="Helvetica"/>
          <w:noProof/>
        </w:rPr>
        <w:drawing>
          <wp:inline distT="0" distB="0" distL="0" distR="0">
            <wp:extent cx="5476875" cy="37147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476875" cy="3714750"/>
                    </a:xfrm>
                    <a:prstGeom prst="rect">
                      <a:avLst/>
                    </a:prstGeom>
                    <a:noFill/>
                    <a:ln w="9525">
                      <a:noFill/>
                      <a:miter lim="800000"/>
                      <a:headEnd/>
                      <a:tailEnd/>
                    </a:ln>
                  </pic:spPr>
                </pic:pic>
              </a:graphicData>
            </a:graphic>
          </wp:inline>
        </w:drawing>
      </w:r>
    </w:p>
    <w:p w:rsidR="006B21FE" w:rsidRDefault="006B21FE" w:rsidP="006B21FE">
      <w:pPr>
        <w:pStyle w:val="Caption"/>
        <w:jc w:val="center"/>
        <w:rPr>
          <w:rFonts w:ascii="Helvetica" w:hAnsi="Helvetica" w:cs="Helvetica"/>
        </w:rPr>
      </w:pPr>
      <w:r>
        <w:t>Figure 3 QUAD-Input AND</w:t>
      </w:r>
    </w:p>
    <w:p w:rsidR="008D7CAC" w:rsidRDefault="008D7CAC" w:rsidP="008D7CAC">
      <w:pPr>
        <w:rPr>
          <w:rFonts w:ascii="Helvetica" w:hAnsi="Helvetica" w:cs="Helvetica"/>
        </w:rPr>
      </w:pPr>
      <w:r>
        <w:rPr>
          <w:rFonts w:ascii="Helvetica" w:hAnsi="Helvetica" w:cs="Helvetica"/>
        </w:rPr>
        <w:t xml:space="preserve">In order to move a switch, you must first select it by holding the [SHIFT] key while clicking on it. This is necessary because the switch has a special response to a normal mouse click. </w:t>
      </w:r>
    </w:p>
    <w:p w:rsidR="00CB6122" w:rsidRDefault="00CB6122" w:rsidP="00CB6122">
      <w:pPr>
        <w:numPr>
          <w:ilvl w:val="0"/>
          <w:numId w:val="7"/>
        </w:numPr>
        <w:spacing w:before="100" w:beforeAutospacing="1" w:after="100" w:afterAutospacing="1"/>
        <w:rPr>
          <w:rFonts w:ascii="Helvetica" w:hAnsi="Helvetica" w:cs="Helvetica"/>
        </w:rPr>
      </w:pPr>
      <w:r>
        <w:rPr>
          <w:rFonts w:ascii="Helvetica" w:hAnsi="Helvetica" w:cs="Helvetica"/>
        </w:rPr>
        <w:t xml:space="preserve">Press the spacebar to return to Point mode. </w:t>
      </w:r>
    </w:p>
    <w:p w:rsidR="00CB6122" w:rsidRDefault="00CB6122" w:rsidP="00CB6122">
      <w:pPr>
        <w:rPr>
          <w:rFonts w:ascii="Helvetica" w:hAnsi="Helvetica" w:cs="Helvetica"/>
        </w:rPr>
      </w:pPr>
      <w:r>
        <w:rPr>
          <w:rFonts w:ascii="Helvetica" w:hAnsi="Helvetica" w:cs="Helvetica"/>
        </w:rPr>
        <w:t xml:space="preserve">Whenever you place devices or signal lines so that they touch, you will notice that the signal lines flash briefly. This indicates that a logical connection has been made. You do not need to explicitly request a connection. </w:t>
      </w:r>
    </w:p>
    <w:p w:rsidR="00CB6122" w:rsidRDefault="00CB6122" w:rsidP="00CB6122">
      <w:pPr>
        <w:pStyle w:val="Heading4"/>
        <w:rPr>
          <w:rFonts w:ascii="Helvetica" w:hAnsi="Helvetica" w:cs="Helvetica"/>
        </w:rPr>
      </w:pPr>
      <w:r>
        <w:rPr>
          <w:rFonts w:ascii="Helvetica" w:hAnsi="Helvetica" w:cs="Helvetica"/>
        </w:rPr>
        <w:t>Moving a Device</w:t>
      </w:r>
    </w:p>
    <w:p w:rsidR="00CB6122" w:rsidRDefault="00CB6122" w:rsidP="00CB6122">
      <w:pPr>
        <w:numPr>
          <w:ilvl w:val="0"/>
          <w:numId w:val="8"/>
        </w:numPr>
        <w:spacing w:before="100" w:beforeAutospacing="1" w:after="100" w:afterAutospacing="1"/>
        <w:rPr>
          <w:rFonts w:ascii="Helvetica" w:hAnsi="Helvetica" w:cs="Helvetica"/>
        </w:rPr>
      </w:pPr>
      <w:r>
        <w:rPr>
          <w:rFonts w:ascii="Helvetica" w:hAnsi="Helvetica" w:cs="Helvetica"/>
        </w:rPr>
        <w:t xml:space="preserve">Point at the </w:t>
      </w:r>
      <w:r w:rsidR="006B21FE">
        <w:rPr>
          <w:rFonts w:ascii="Helvetica" w:hAnsi="Helvetica" w:cs="Helvetica"/>
        </w:rPr>
        <w:t>AND</w:t>
      </w:r>
      <w:r>
        <w:rPr>
          <w:rFonts w:ascii="Helvetica" w:hAnsi="Helvetica" w:cs="Helvetica"/>
        </w:rPr>
        <w:t xml:space="preserve"> gate and click and drag to the right. While you hold the mouse button you can drag the device to any desired new position. Note that any signal lines attached to the device are adjusted continuously to maintain connection. </w:t>
      </w:r>
    </w:p>
    <w:p w:rsidR="00C64CC7" w:rsidRDefault="00C64CC7" w:rsidP="00CB6122">
      <w:pPr>
        <w:pStyle w:val="Heading4"/>
        <w:rPr>
          <w:rFonts w:ascii="Helvetica" w:hAnsi="Helvetica" w:cs="Helvetica"/>
        </w:rPr>
      </w:pPr>
    </w:p>
    <w:p w:rsidR="00CB6122" w:rsidRDefault="00CB6122" w:rsidP="00CB6122">
      <w:pPr>
        <w:pStyle w:val="Heading4"/>
        <w:rPr>
          <w:rFonts w:ascii="Helvetica" w:hAnsi="Helvetica" w:cs="Helvetica"/>
        </w:rPr>
      </w:pPr>
      <w:r>
        <w:rPr>
          <w:rFonts w:ascii="Helvetica" w:hAnsi="Helvetica" w:cs="Helvetica"/>
        </w:rPr>
        <w:lastRenderedPageBreak/>
        <w:t>Drawing Signal Connections</w:t>
      </w:r>
    </w:p>
    <w:p w:rsidR="00CB6122" w:rsidRDefault="00CB6122" w:rsidP="00CB6122">
      <w:pPr>
        <w:numPr>
          <w:ilvl w:val="0"/>
          <w:numId w:val="10"/>
        </w:numPr>
        <w:spacing w:before="100" w:beforeAutospacing="1" w:after="100" w:afterAutospacing="1"/>
        <w:rPr>
          <w:rFonts w:ascii="Helvetica" w:hAnsi="Helvetica" w:cs="Helvetica"/>
        </w:rPr>
      </w:pPr>
      <w:r>
        <w:rPr>
          <w:rFonts w:ascii="Helvetica" w:hAnsi="Helvetica" w:cs="Helvetica"/>
        </w:rPr>
        <w:t xml:space="preserve">Attach a connection to the output of the gate by positioning the pointer near the endpoint of the pin and dragging away to the upper left. </w:t>
      </w:r>
    </w:p>
    <w:p w:rsidR="00CB6122" w:rsidRDefault="0034122E" w:rsidP="00CB6122">
      <w:pPr>
        <w:jc w:val="center"/>
        <w:rPr>
          <w:rFonts w:ascii="Helvetica" w:hAnsi="Helvetica" w:cs="Helvetica"/>
        </w:rPr>
      </w:pPr>
      <w:r>
        <w:rPr>
          <w:rFonts w:ascii="Helvetica" w:hAnsi="Helvetica" w:cs="Helvetica"/>
          <w:noProof/>
        </w:rPr>
        <w:drawing>
          <wp:inline distT="0" distB="0" distL="0" distR="0">
            <wp:extent cx="2428875" cy="12477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2428875" cy="1247775"/>
                    </a:xfrm>
                    <a:prstGeom prst="rect">
                      <a:avLst/>
                    </a:prstGeom>
                    <a:noFill/>
                    <a:ln w="9525">
                      <a:noFill/>
                      <a:miter lim="800000"/>
                      <a:headEnd/>
                      <a:tailEnd/>
                    </a:ln>
                  </pic:spPr>
                </pic:pic>
              </a:graphicData>
            </a:graphic>
          </wp:inline>
        </w:drawing>
      </w:r>
    </w:p>
    <w:p w:rsidR="00AD3E54" w:rsidRDefault="00AD3E54" w:rsidP="00AD3E54">
      <w:pPr>
        <w:pStyle w:val="Caption"/>
        <w:jc w:val="center"/>
        <w:rPr>
          <w:rFonts w:ascii="Helvetica" w:hAnsi="Helvetica" w:cs="Helvetica"/>
        </w:rPr>
      </w:pPr>
      <w:r>
        <w:t>Figure 4 Design tools menu</w:t>
      </w:r>
    </w:p>
    <w:p w:rsidR="00CB6122" w:rsidRDefault="00CB6122" w:rsidP="00CB6122">
      <w:pPr>
        <w:numPr>
          <w:ilvl w:val="0"/>
          <w:numId w:val="11"/>
        </w:numPr>
        <w:spacing w:before="100" w:beforeAutospacing="1" w:after="100" w:afterAutospacing="1"/>
        <w:rPr>
          <w:rFonts w:ascii="Helvetica" w:hAnsi="Helvetica" w:cs="Helvetica"/>
        </w:rPr>
      </w:pPr>
      <w:r>
        <w:rPr>
          <w:rFonts w:ascii="Helvetica" w:hAnsi="Helvetica" w:cs="Helvetica"/>
        </w:rPr>
        <w:t xml:space="preserve">Notice that two lines at right angles will follow your mouse movements to connect the starting and ending points. </w:t>
      </w:r>
    </w:p>
    <w:p w:rsidR="00CB6122" w:rsidRDefault="00CB6122" w:rsidP="00CB6122">
      <w:pPr>
        <w:rPr>
          <w:rFonts w:ascii="Helvetica" w:hAnsi="Helvetica" w:cs="Helvetica"/>
        </w:rPr>
      </w:pPr>
      <w:r>
        <w:rPr>
          <w:rFonts w:ascii="Helvetica" w:hAnsi="Helvetica" w:cs="Helvetica"/>
        </w:rPr>
        <w:t xml:space="preserve">While moving the mouse, try pressing the [CTRL] and/or [TAB] keys and note the different line-routing methods available. Click mouse once to anchor the signal line. </w:t>
      </w:r>
    </w:p>
    <w:p w:rsidR="00CB6122" w:rsidRPr="007E33F9" w:rsidRDefault="00CB6122" w:rsidP="00CB6122">
      <w:pPr>
        <w:jc w:val="center"/>
        <w:rPr>
          <w:rFonts w:ascii="Helvetica" w:hAnsi="Helvetica" w:cs="Helvetica"/>
          <w:b/>
        </w:rPr>
      </w:pPr>
    </w:p>
    <w:p w:rsidR="0080050C" w:rsidRDefault="007E33F9" w:rsidP="007E33F9">
      <w:pPr>
        <w:rPr>
          <w:rFonts w:ascii="Helvetica" w:hAnsi="Helvetica" w:cs="Helvetica"/>
          <w:b/>
        </w:rPr>
      </w:pPr>
      <w:r w:rsidRPr="007E33F9">
        <w:rPr>
          <w:rFonts w:ascii="Helvetica" w:hAnsi="Helvetica" w:cs="Helvetica"/>
          <w:b/>
        </w:rPr>
        <w:t>Makin</w:t>
      </w:r>
      <w:r w:rsidR="00AD3E54">
        <w:rPr>
          <w:rFonts w:ascii="Helvetica" w:hAnsi="Helvetica" w:cs="Helvetica"/>
          <w:b/>
        </w:rPr>
        <w:t>g a connection using a wire</w:t>
      </w:r>
    </w:p>
    <w:p w:rsidR="007E33F9" w:rsidRPr="008D7CAC" w:rsidRDefault="00AD3E54" w:rsidP="007E33F9">
      <w:pPr>
        <w:numPr>
          <w:ilvl w:val="0"/>
          <w:numId w:val="34"/>
        </w:numPr>
        <w:rPr>
          <w:rFonts w:ascii="Helvetica" w:hAnsi="Helvetica" w:cs="Helvetica"/>
          <w:b/>
        </w:rPr>
      </w:pPr>
      <w:r>
        <w:rPr>
          <w:rFonts w:ascii="Helvetica" w:hAnsi="Helvetica" w:cs="Helvetica"/>
        </w:rPr>
        <w:t xml:space="preserve">Connect the binary switches to the inputs of the AND gates as shown in figure </w:t>
      </w:r>
      <w:r w:rsidR="008D7CAC">
        <w:rPr>
          <w:rFonts w:ascii="Helvetica" w:hAnsi="Helvetica" w:cs="Helvetica"/>
        </w:rPr>
        <w:t>5.</w:t>
      </w:r>
    </w:p>
    <w:p w:rsidR="008D7CAC" w:rsidRDefault="008D7CAC" w:rsidP="008D7CAC">
      <w:pPr>
        <w:ind w:left="360"/>
        <w:rPr>
          <w:rFonts w:ascii="Helvetica" w:hAnsi="Helvetica" w:cs="Helvetica"/>
        </w:rPr>
      </w:pPr>
    </w:p>
    <w:p w:rsidR="008D7CAC" w:rsidRDefault="0034122E" w:rsidP="008D7CAC">
      <w:pPr>
        <w:keepNext/>
        <w:ind w:left="360"/>
        <w:jc w:val="center"/>
      </w:pPr>
      <w:r>
        <w:rPr>
          <w:rFonts w:ascii="Helvetica" w:hAnsi="Helvetica" w:cs="Helvetica"/>
          <w:b/>
          <w:noProof/>
        </w:rPr>
        <w:drawing>
          <wp:inline distT="0" distB="0" distL="0" distR="0">
            <wp:extent cx="2924175" cy="28098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2924175" cy="2809875"/>
                    </a:xfrm>
                    <a:prstGeom prst="rect">
                      <a:avLst/>
                    </a:prstGeom>
                    <a:noFill/>
                    <a:ln w="9525">
                      <a:noFill/>
                      <a:miter lim="800000"/>
                      <a:headEnd/>
                      <a:tailEnd/>
                    </a:ln>
                  </pic:spPr>
                </pic:pic>
              </a:graphicData>
            </a:graphic>
          </wp:inline>
        </w:drawing>
      </w:r>
    </w:p>
    <w:p w:rsidR="008D7CAC" w:rsidRPr="008D7CAC" w:rsidRDefault="008D7CAC" w:rsidP="008D7CAC">
      <w:pPr>
        <w:pStyle w:val="Caption"/>
        <w:jc w:val="center"/>
        <w:rPr>
          <w:rFonts w:ascii="Helvetica" w:hAnsi="Helvetica" w:cs="Helvetica"/>
          <w:b w:val="0"/>
        </w:rPr>
      </w:pPr>
      <w:r>
        <w:t>Figure 5 Connection of binary switches to AND gates</w:t>
      </w:r>
    </w:p>
    <w:p w:rsidR="00CB6122" w:rsidRDefault="00CB6122" w:rsidP="00CB6122">
      <w:pPr>
        <w:jc w:val="center"/>
        <w:rPr>
          <w:rFonts w:ascii="Helvetica" w:hAnsi="Helvetica" w:cs="Helvetica"/>
        </w:rPr>
      </w:pPr>
    </w:p>
    <w:p w:rsidR="00CB6122" w:rsidRDefault="00CB6122" w:rsidP="008D7CAC">
      <w:pPr>
        <w:spacing w:before="100" w:beforeAutospacing="1" w:after="100" w:afterAutospacing="1"/>
        <w:rPr>
          <w:rFonts w:ascii="Helvetica" w:hAnsi="Helvetica" w:cs="Helvetica"/>
        </w:rPr>
      </w:pPr>
      <w:r>
        <w:rPr>
          <w:rFonts w:ascii="Helvetica" w:hAnsi="Helvetica" w:cs="Helvetica"/>
        </w:rPr>
        <w:t xml:space="preserve"> </w:t>
      </w:r>
    </w:p>
    <w:p w:rsidR="00CB6122" w:rsidRDefault="00CB6122" w:rsidP="00CB6122">
      <w:pPr>
        <w:jc w:val="center"/>
        <w:rPr>
          <w:rFonts w:ascii="Helvetica" w:hAnsi="Helvetica" w:cs="Helvetica"/>
        </w:rPr>
      </w:pPr>
    </w:p>
    <w:p w:rsidR="008D7CAC" w:rsidRDefault="00C64CC7" w:rsidP="00C64CC7">
      <w:pPr>
        <w:numPr>
          <w:ilvl w:val="0"/>
          <w:numId w:val="34"/>
        </w:numPr>
        <w:rPr>
          <w:rFonts w:ascii="Helvetica" w:hAnsi="Helvetica" w:cs="Helvetica"/>
        </w:rPr>
      </w:pPr>
      <w:r>
        <w:rPr>
          <w:rFonts w:ascii="Helvetica" w:hAnsi="Helvetica" w:cs="Helvetica"/>
        </w:rPr>
        <w:t xml:space="preserve">To verify the output the </w:t>
      </w:r>
      <w:r w:rsidRPr="00C64CC7">
        <w:rPr>
          <w:rFonts w:ascii="Helvetica" w:hAnsi="Helvetica" w:cs="Helvetica"/>
          <w:b/>
        </w:rPr>
        <w:t>Binary</w:t>
      </w:r>
      <w:r>
        <w:rPr>
          <w:rFonts w:ascii="Helvetica" w:hAnsi="Helvetica" w:cs="Helvetica"/>
        </w:rPr>
        <w:t xml:space="preserve"> </w:t>
      </w:r>
      <w:r w:rsidRPr="00C64CC7">
        <w:rPr>
          <w:rFonts w:ascii="Helvetica" w:hAnsi="Helvetica" w:cs="Helvetica"/>
          <w:b/>
        </w:rPr>
        <w:t>probe</w:t>
      </w:r>
      <w:r>
        <w:rPr>
          <w:rFonts w:ascii="Helvetica" w:hAnsi="Helvetica" w:cs="Helvetica"/>
          <w:b/>
        </w:rPr>
        <w:t xml:space="preserve"> </w:t>
      </w:r>
      <w:r>
        <w:rPr>
          <w:rFonts w:ascii="Helvetica" w:hAnsi="Helvetica" w:cs="Helvetica"/>
        </w:rPr>
        <w:t>part is used.  It is found in the DemoLib.clf</w:t>
      </w:r>
    </w:p>
    <w:p w:rsidR="00C64CC7" w:rsidRDefault="00C64CC7" w:rsidP="00C64CC7">
      <w:pPr>
        <w:ind w:left="360"/>
        <w:rPr>
          <w:rFonts w:ascii="Helvetica" w:hAnsi="Helvetica" w:cs="Helvetica"/>
        </w:rPr>
      </w:pPr>
    </w:p>
    <w:p w:rsidR="00C64CC7" w:rsidRDefault="0034122E" w:rsidP="008A4F61">
      <w:pPr>
        <w:ind w:left="360"/>
        <w:jc w:val="center"/>
        <w:rPr>
          <w:rFonts w:ascii="Helvetica" w:hAnsi="Helvetica" w:cs="Helvetica"/>
        </w:rPr>
      </w:pPr>
      <w:r>
        <w:rPr>
          <w:rFonts w:ascii="Helvetica" w:hAnsi="Helvetica" w:cs="Helvetica"/>
          <w:noProof/>
        </w:rPr>
        <w:drawing>
          <wp:inline distT="0" distB="0" distL="0" distR="0">
            <wp:extent cx="5257800" cy="39433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5257800" cy="3943350"/>
                    </a:xfrm>
                    <a:prstGeom prst="rect">
                      <a:avLst/>
                    </a:prstGeom>
                    <a:noFill/>
                    <a:ln w="9525">
                      <a:noFill/>
                      <a:miter lim="800000"/>
                      <a:headEnd/>
                      <a:tailEnd/>
                    </a:ln>
                  </pic:spPr>
                </pic:pic>
              </a:graphicData>
            </a:graphic>
          </wp:inline>
        </w:drawing>
      </w:r>
    </w:p>
    <w:p w:rsidR="002A0AE9" w:rsidRDefault="007761BC" w:rsidP="007761BC">
      <w:pPr>
        <w:pStyle w:val="Caption"/>
        <w:jc w:val="center"/>
        <w:rPr>
          <w:rFonts w:ascii="Helvetica" w:hAnsi="Helvetica" w:cs="Helvetica"/>
        </w:rPr>
      </w:pPr>
      <w:r>
        <w:t>Figure 6 Probes added to verify output</w:t>
      </w:r>
    </w:p>
    <w:p w:rsidR="002A0AE9" w:rsidRDefault="002A0AE9" w:rsidP="00CB6122">
      <w:pPr>
        <w:pStyle w:val="Heading4"/>
        <w:rPr>
          <w:rFonts w:ascii="Helvetica" w:hAnsi="Helvetica" w:cs="Helvetica"/>
        </w:rPr>
      </w:pPr>
      <w:r>
        <w:rPr>
          <w:rFonts w:ascii="Helvetica" w:hAnsi="Helvetica" w:cs="Helvetica"/>
        </w:rPr>
        <w:t>Example 2 Use of tri-state gate</w:t>
      </w:r>
    </w:p>
    <w:p w:rsidR="002A0AE9" w:rsidRPr="002A0AE9" w:rsidRDefault="002A0AE9" w:rsidP="00CB6122">
      <w:pPr>
        <w:pStyle w:val="Heading4"/>
        <w:rPr>
          <w:rFonts w:ascii="Helvetica" w:hAnsi="Helvetica" w:cs="Helvetica"/>
          <w:b w:val="0"/>
        </w:rPr>
      </w:pPr>
      <w:r>
        <w:rPr>
          <w:rFonts w:ascii="Helvetica" w:hAnsi="Helvetica" w:cs="Helvetica"/>
          <w:b w:val="0"/>
        </w:rPr>
        <w:tab/>
      </w:r>
      <w:r w:rsidR="007761BC">
        <w:rPr>
          <w:rFonts w:ascii="Helvetica" w:hAnsi="Helvetica" w:cs="Helvetica"/>
          <w:b w:val="0"/>
        </w:rPr>
        <w:t xml:space="preserve">The tri-state gate is shown in figure </w:t>
      </w:r>
      <w:r w:rsidR="006146BE">
        <w:rPr>
          <w:rFonts w:ascii="Helvetica" w:hAnsi="Helvetica" w:cs="Helvetica"/>
          <w:b w:val="0"/>
        </w:rPr>
        <w:t>7.</w:t>
      </w:r>
    </w:p>
    <w:p w:rsidR="002A0AE9" w:rsidRDefault="0034122E" w:rsidP="006146BE">
      <w:pPr>
        <w:pStyle w:val="Heading4"/>
        <w:jc w:val="center"/>
        <w:rPr>
          <w:rFonts w:ascii="Helvetica" w:hAnsi="Helvetica" w:cs="Helvetica"/>
        </w:rPr>
      </w:pPr>
      <w:r>
        <w:rPr>
          <w:rFonts w:ascii="Helvetica" w:hAnsi="Helvetica" w:cs="Helvetica"/>
          <w:noProof/>
        </w:rPr>
        <w:drawing>
          <wp:inline distT="0" distB="0" distL="0" distR="0">
            <wp:extent cx="2181225" cy="21336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181225" cy="2133600"/>
                    </a:xfrm>
                    <a:prstGeom prst="rect">
                      <a:avLst/>
                    </a:prstGeom>
                    <a:noFill/>
                    <a:ln w="9525">
                      <a:noFill/>
                      <a:miter lim="800000"/>
                      <a:headEnd/>
                      <a:tailEnd/>
                    </a:ln>
                  </pic:spPr>
                </pic:pic>
              </a:graphicData>
            </a:graphic>
          </wp:inline>
        </w:drawing>
      </w:r>
    </w:p>
    <w:p w:rsidR="006146BE" w:rsidRDefault="006146BE" w:rsidP="006146BE">
      <w:pPr>
        <w:pStyle w:val="Caption"/>
        <w:jc w:val="center"/>
        <w:rPr>
          <w:rFonts w:ascii="Helvetica" w:hAnsi="Helvetica" w:cs="Helvetica"/>
        </w:rPr>
      </w:pPr>
      <w:r>
        <w:t>Figure 7 Tri-state and truth table</w:t>
      </w:r>
    </w:p>
    <w:p w:rsidR="006146BE" w:rsidRPr="006146BE" w:rsidRDefault="006146BE" w:rsidP="006146BE">
      <w:pPr>
        <w:pStyle w:val="Heading4"/>
        <w:numPr>
          <w:ilvl w:val="0"/>
          <w:numId w:val="34"/>
        </w:numPr>
        <w:rPr>
          <w:rFonts w:ascii="Helvetica" w:hAnsi="Helvetica" w:cs="Helvetica"/>
        </w:rPr>
      </w:pPr>
      <w:r>
        <w:rPr>
          <w:rFonts w:ascii="Helvetica" w:hAnsi="Helvetica" w:cs="Helvetica"/>
          <w:b w:val="0"/>
        </w:rPr>
        <w:lastRenderedPageBreak/>
        <w:t xml:space="preserve">Place the tri-state gate in the design window.  Search in the explorer parts for the </w:t>
      </w:r>
      <w:r w:rsidRPr="006146BE">
        <w:rPr>
          <w:rFonts w:ascii="Helvetica" w:hAnsi="Helvetica" w:cs="Helvetica"/>
          <w:sz w:val="28"/>
          <w:szCs w:val="28"/>
        </w:rPr>
        <w:t>74_425.a</w:t>
      </w:r>
    </w:p>
    <w:p w:rsidR="006146BE" w:rsidRPr="006146BE" w:rsidRDefault="006146BE" w:rsidP="006146BE">
      <w:pPr>
        <w:pStyle w:val="Heading4"/>
        <w:numPr>
          <w:ilvl w:val="0"/>
          <w:numId w:val="34"/>
        </w:numPr>
        <w:rPr>
          <w:rFonts w:ascii="Helvetica" w:hAnsi="Helvetica" w:cs="Helvetica"/>
        </w:rPr>
      </w:pPr>
      <w:r>
        <w:rPr>
          <w:rFonts w:ascii="Helvetica" w:hAnsi="Helvetica" w:cs="Helvetica"/>
          <w:b w:val="0"/>
        </w:rPr>
        <w:t>In the same way with the AND gate, add an input switch and output probe as shown in figure 8.</w:t>
      </w:r>
    </w:p>
    <w:p w:rsidR="006146BE" w:rsidRDefault="0034122E" w:rsidP="006146BE">
      <w:pPr>
        <w:pStyle w:val="Heading4"/>
        <w:keepNext/>
        <w:ind w:left="360"/>
        <w:jc w:val="center"/>
      </w:pPr>
      <w:r>
        <w:rPr>
          <w:rFonts w:ascii="Helvetica" w:hAnsi="Helvetica" w:cs="Helvetica"/>
          <w:noProof/>
        </w:rPr>
        <w:drawing>
          <wp:inline distT="0" distB="0" distL="0" distR="0">
            <wp:extent cx="2809875" cy="18859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2809875" cy="1885950"/>
                    </a:xfrm>
                    <a:prstGeom prst="rect">
                      <a:avLst/>
                    </a:prstGeom>
                    <a:noFill/>
                    <a:ln w="9525">
                      <a:noFill/>
                      <a:miter lim="800000"/>
                      <a:headEnd/>
                      <a:tailEnd/>
                    </a:ln>
                  </pic:spPr>
                </pic:pic>
              </a:graphicData>
            </a:graphic>
          </wp:inline>
        </w:drawing>
      </w:r>
    </w:p>
    <w:p w:rsidR="006146BE" w:rsidRDefault="006146BE" w:rsidP="006146BE">
      <w:pPr>
        <w:pStyle w:val="Caption"/>
        <w:jc w:val="center"/>
        <w:rPr>
          <w:rFonts w:ascii="Helvetica" w:hAnsi="Helvetica" w:cs="Helvetica"/>
        </w:rPr>
      </w:pPr>
      <w:r>
        <w:t>Figure 8 Tri-state with input switch</w:t>
      </w:r>
    </w:p>
    <w:p w:rsidR="00E61C05" w:rsidRPr="00EB0E20" w:rsidRDefault="00E61C05" w:rsidP="00EB0E20">
      <w:pPr>
        <w:pStyle w:val="Heading4"/>
        <w:rPr>
          <w:rFonts w:ascii="Helvetica" w:hAnsi="Helvetica" w:cs="Helvetica"/>
        </w:rPr>
      </w:pPr>
      <w:r>
        <w:rPr>
          <w:rFonts w:ascii="Helvetica" w:hAnsi="Helvetica" w:cs="Helvetica"/>
        </w:rPr>
        <w:t>Addi</w:t>
      </w:r>
      <w:r w:rsidR="00EB0E20">
        <w:rPr>
          <w:rFonts w:ascii="Helvetica" w:hAnsi="Helvetica" w:cs="Helvetica"/>
        </w:rPr>
        <w:t>ng a clock to the tri-state gate</w:t>
      </w:r>
    </w:p>
    <w:p w:rsidR="00CB6122" w:rsidRDefault="00CB6122" w:rsidP="00EB0E20">
      <w:pPr>
        <w:pStyle w:val="Heading4"/>
        <w:ind w:left="720"/>
        <w:rPr>
          <w:rFonts w:ascii="Helvetica" w:hAnsi="Helvetica" w:cs="Helvetica"/>
        </w:rPr>
      </w:pPr>
      <w:r>
        <w:rPr>
          <w:rFonts w:ascii="Helvetica" w:hAnsi="Helvetica" w:cs="Helvetica"/>
        </w:rPr>
        <w:t>Clock Generator Device</w:t>
      </w:r>
    </w:p>
    <w:p w:rsidR="00CB6122" w:rsidRDefault="00CB6122" w:rsidP="00CB6122">
      <w:pPr>
        <w:numPr>
          <w:ilvl w:val="0"/>
          <w:numId w:val="18"/>
        </w:numPr>
        <w:spacing w:before="100" w:beforeAutospacing="1" w:after="100" w:afterAutospacing="1"/>
        <w:rPr>
          <w:rFonts w:ascii="Helvetica" w:hAnsi="Helvetica" w:cs="Helvetica"/>
        </w:rPr>
      </w:pPr>
      <w:r>
        <w:rPr>
          <w:rFonts w:ascii="Helvetica" w:hAnsi="Helvetica" w:cs="Helvetica"/>
        </w:rPr>
        <w:t>Select a Clock device from the demolib.clf library and place it on t</w:t>
      </w:r>
      <w:r w:rsidR="00EB0E20">
        <w:rPr>
          <w:rFonts w:ascii="Helvetica" w:hAnsi="Helvetica" w:cs="Helvetica"/>
        </w:rPr>
        <w:t>he diagram</w:t>
      </w:r>
      <w:r w:rsidR="00316F74">
        <w:rPr>
          <w:rFonts w:ascii="Helvetica" w:hAnsi="Helvetica" w:cs="Helvetica"/>
        </w:rPr>
        <w:t xml:space="preserve"> as shown in figure 9.</w:t>
      </w:r>
    </w:p>
    <w:p w:rsidR="00CB6122" w:rsidRDefault="00CB6122" w:rsidP="00CB6122">
      <w:pPr>
        <w:numPr>
          <w:ilvl w:val="0"/>
          <w:numId w:val="18"/>
        </w:numPr>
        <w:spacing w:before="100" w:beforeAutospacing="1" w:after="100" w:afterAutospacing="1"/>
        <w:rPr>
          <w:rFonts w:ascii="Helvetica" w:hAnsi="Helvetica" w:cs="Helvetica"/>
        </w:rPr>
      </w:pPr>
      <w:r>
        <w:rPr>
          <w:rFonts w:ascii="Helvetica" w:hAnsi="Helvetica" w:cs="Helvetica"/>
        </w:rPr>
        <w:t xml:space="preserve">Press the spacebar to return to Point mode. </w:t>
      </w:r>
    </w:p>
    <w:p w:rsidR="00AC62FB" w:rsidRDefault="00AC62FB" w:rsidP="00AC62FB">
      <w:pPr>
        <w:pStyle w:val="Heading4"/>
        <w:rPr>
          <w:rFonts w:ascii="Helvetica" w:hAnsi="Helvetica" w:cs="Helvetica"/>
        </w:rPr>
      </w:pPr>
      <w:r>
        <w:rPr>
          <w:rFonts w:ascii="Helvetica" w:hAnsi="Helvetica" w:cs="Helvetica"/>
        </w:rPr>
        <w:t>Naming a Signal</w:t>
      </w:r>
    </w:p>
    <w:p w:rsidR="00AC62FB" w:rsidRDefault="00AC62FB" w:rsidP="00AC62FB">
      <w:pPr>
        <w:numPr>
          <w:ilvl w:val="0"/>
          <w:numId w:val="18"/>
        </w:numPr>
        <w:spacing w:before="100" w:beforeAutospacing="1" w:after="100" w:afterAutospacing="1"/>
        <w:rPr>
          <w:rFonts w:ascii="Helvetica" w:hAnsi="Helvetica" w:cs="Helvetica"/>
        </w:rPr>
      </w:pPr>
      <w:r>
        <w:rPr>
          <w:rFonts w:ascii="Helvetica" w:hAnsi="Helvetica" w:cs="Helvetica"/>
        </w:rPr>
        <w:t xml:space="preserve">Click on the text icon in the Tool Palette. The cursor will then change to a pencil shape, which will be used to select the item we want to name. </w:t>
      </w:r>
    </w:p>
    <w:p w:rsidR="00AC62FB" w:rsidRDefault="0034122E" w:rsidP="00AC62FB">
      <w:pPr>
        <w:spacing w:before="100" w:beforeAutospacing="1" w:after="100" w:afterAutospacing="1"/>
        <w:ind w:left="360"/>
        <w:jc w:val="center"/>
        <w:rPr>
          <w:rFonts w:ascii="Helvetica" w:hAnsi="Helvetica" w:cs="Helvetica"/>
        </w:rPr>
      </w:pPr>
      <w:r>
        <w:rPr>
          <w:rFonts w:ascii="Helvetica" w:hAnsi="Helvetica" w:cs="Helvetica"/>
          <w:noProof/>
        </w:rPr>
        <w:drawing>
          <wp:inline distT="0" distB="0" distL="0" distR="0">
            <wp:extent cx="1095375" cy="628650"/>
            <wp:effectExtent l="19050" t="0" r="9525" b="0"/>
            <wp:docPr id="19" name="Picture 19" descr="fi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12.jpg"/>
                    <pic:cNvPicPr>
                      <a:picLocks noChangeAspect="1" noChangeArrowheads="1"/>
                    </pic:cNvPicPr>
                  </pic:nvPicPr>
                  <pic:blipFill>
                    <a:blip r:embed="rId26" cstate="print"/>
                    <a:srcRect/>
                    <a:stretch>
                      <a:fillRect/>
                    </a:stretch>
                  </pic:blipFill>
                  <pic:spPr bwMode="auto">
                    <a:xfrm>
                      <a:off x="0" y="0"/>
                      <a:ext cx="1095375" cy="628650"/>
                    </a:xfrm>
                    <a:prstGeom prst="rect">
                      <a:avLst/>
                    </a:prstGeom>
                    <a:noFill/>
                    <a:ln w="9525">
                      <a:noFill/>
                      <a:miter lim="800000"/>
                      <a:headEnd/>
                      <a:tailEnd/>
                    </a:ln>
                  </pic:spPr>
                </pic:pic>
              </a:graphicData>
            </a:graphic>
          </wp:inline>
        </w:drawing>
      </w:r>
    </w:p>
    <w:p w:rsidR="00AC62FB" w:rsidRDefault="00AC62FB" w:rsidP="00AC62FB">
      <w:pPr>
        <w:pStyle w:val="NormalWeb"/>
        <w:rPr>
          <w:rFonts w:ascii="Helvetica" w:hAnsi="Helvetica" w:cs="Helvetica"/>
        </w:rPr>
      </w:pPr>
      <w:r>
        <w:rPr>
          <w:rFonts w:ascii="Helvetica" w:hAnsi="Helvetica" w:cs="Helvetica"/>
        </w:rPr>
        <w:t xml:space="preserve">The text cursor is used to name devices and signals, to apply pin numbers to device pins, and to add free text notations to the diagram. </w:t>
      </w:r>
    </w:p>
    <w:p w:rsidR="00AC62FB" w:rsidRDefault="00AC62FB" w:rsidP="00AC62FB">
      <w:pPr>
        <w:numPr>
          <w:ilvl w:val="0"/>
          <w:numId w:val="20"/>
        </w:numPr>
        <w:spacing w:before="100" w:beforeAutospacing="1" w:after="100" w:afterAutospacing="1"/>
        <w:rPr>
          <w:rFonts w:ascii="Helvetica" w:hAnsi="Helvetica" w:cs="Helvetica"/>
        </w:rPr>
      </w:pPr>
      <w:r>
        <w:rPr>
          <w:rFonts w:ascii="Helvetica" w:hAnsi="Helvetica" w:cs="Helvetica"/>
        </w:rPr>
        <w:t xml:space="preserve">Position the tip of the pencil anywhere along the length of the line running from the clock device, and press </w:t>
      </w:r>
      <w:r>
        <w:rPr>
          <w:rFonts w:ascii="Helvetica" w:hAnsi="Helvetica" w:cs="Helvetica"/>
          <w:i/>
          <w:iCs/>
        </w:rPr>
        <w:t>and hold</w:t>
      </w:r>
      <w:r>
        <w:rPr>
          <w:rFonts w:ascii="Helvetica" w:hAnsi="Helvetica" w:cs="Helvetica"/>
        </w:rPr>
        <w:t xml:space="preserve"> the mouse button. The cursor will change to an I-beam shape. </w:t>
      </w:r>
    </w:p>
    <w:p w:rsidR="00AC62FB" w:rsidRDefault="00AC62FB" w:rsidP="00AC62FB">
      <w:pPr>
        <w:spacing w:before="100" w:beforeAutospacing="1" w:after="100" w:afterAutospacing="1"/>
        <w:ind w:left="360"/>
        <w:jc w:val="center"/>
        <w:rPr>
          <w:rFonts w:ascii="Helvetica" w:hAnsi="Helvetica" w:cs="Helvetica"/>
        </w:rPr>
      </w:pPr>
    </w:p>
    <w:p w:rsidR="00CB6122" w:rsidRDefault="0034122E" w:rsidP="00CB6122">
      <w:pPr>
        <w:jc w:val="center"/>
        <w:rPr>
          <w:rFonts w:ascii="Helvetica" w:hAnsi="Helvetica" w:cs="Helvetica"/>
        </w:rPr>
      </w:pPr>
      <w:r>
        <w:rPr>
          <w:rFonts w:ascii="Helvetica" w:hAnsi="Helvetica" w:cs="Helvetica"/>
          <w:noProof/>
        </w:rPr>
        <w:lastRenderedPageBreak/>
        <w:drawing>
          <wp:inline distT="0" distB="0" distL="0" distR="0">
            <wp:extent cx="3638550" cy="16002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3638550" cy="1600200"/>
                    </a:xfrm>
                    <a:prstGeom prst="rect">
                      <a:avLst/>
                    </a:prstGeom>
                    <a:noFill/>
                    <a:ln w="9525">
                      <a:noFill/>
                      <a:miter lim="800000"/>
                      <a:headEnd/>
                      <a:tailEnd/>
                    </a:ln>
                  </pic:spPr>
                </pic:pic>
              </a:graphicData>
            </a:graphic>
          </wp:inline>
        </w:drawing>
      </w:r>
    </w:p>
    <w:p w:rsidR="00316F74" w:rsidRDefault="00316F74" w:rsidP="00316F74">
      <w:pPr>
        <w:pStyle w:val="Caption"/>
        <w:jc w:val="center"/>
        <w:rPr>
          <w:rFonts w:ascii="Helvetica" w:hAnsi="Helvetica" w:cs="Helvetica"/>
        </w:rPr>
      </w:pPr>
      <w:r>
        <w:t>Figure 9 Tri-state with clock input</w:t>
      </w:r>
    </w:p>
    <w:p w:rsidR="00AC62FB" w:rsidRDefault="00AC62FB" w:rsidP="00CB6122">
      <w:pPr>
        <w:pStyle w:val="Heading4"/>
        <w:rPr>
          <w:rFonts w:ascii="Helvetica" w:hAnsi="Helvetica" w:cs="Helvetica"/>
        </w:rPr>
      </w:pPr>
    </w:p>
    <w:p w:rsidR="00CB6122" w:rsidRDefault="0034122E" w:rsidP="00CB6122">
      <w:pPr>
        <w:jc w:val="center"/>
        <w:rPr>
          <w:rFonts w:ascii="Helvetica" w:hAnsi="Helvetica" w:cs="Helvetica"/>
        </w:rPr>
      </w:pPr>
      <w:r>
        <w:rPr>
          <w:rFonts w:ascii="Helvetica" w:hAnsi="Helvetica" w:cs="Helvetica"/>
          <w:noProof/>
        </w:rPr>
        <w:drawing>
          <wp:inline distT="0" distB="0" distL="0" distR="0">
            <wp:extent cx="1095375" cy="628650"/>
            <wp:effectExtent l="19050" t="0" r="9525" b="0"/>
            <wp:docPr id="21" name="Picture 21" descr="fi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12.jpg"/>
                    <pic:cNvPicPr>
                      <a:picLocks noChangeAspect="1" noChangeArrowheads="1"/>
                    </pic:cNvPicPr>
                  </pic:nvPicPr>
                  <pic:blipFill>
                    <a:blip r:embed="rId26" cstate="print"/>
                    <a:srcRect/>
                    <a:stretch>
                      <a:fillRect/>
                    </a:stretch>
                  </pic:blipFill>
                  <pic:spPr bwMode="auto">
                    <a:xfrm>
                      <a:off x="0" y="0"/>
                      <a:ext cx="1095375" cy="628650"/>
                    </a:xfrm>
                    <a:prstGeom prst="rect">
                      <a:avLst/>
                    </a:prstGeom>
                    <a:noFill/>
                    <a:ln w="9525">
                      <a:noFill/>
                      <a:miter lim="800000"/>
                      <a:headEnd/>
                      <a:tailEnd/>
                    </a:ln>
                  </pic:spPr>
                </pic:pic>
              </a:graphicData>
            </a:graphic>
          </wp:inline>
        </w:drawing>
      </w:r>
    </w:p>
    <w:p w:rsidR="00CB6122" w:rsidRDefault="00896251" w:rsidP="00896251">
      <w:pPr>
        <w:pStyle w:val="Caption"/>
        <w:jc w:val="center"/>
        <w:rPr>
          <w:rFonts w:ascii="Helvetica" w:hAnsi="Helvetica" w:cs="Helvetica"/>
        </w:rPr>
      </w:pPr>
      <w:r>
        <w:t>Figure 10 Text tool to label a wire</w:t>
      </w:r>
    </w:p>
    <w:p w:rsidR="00CB6122" w:rsidRDefault="00CB6122" w:rsidP="00CB6122">
      <w:pPr>
        <w:jc w:val="center"/>
        <w:rPr>
          <w:rFonts w:ascii="Helvetica" w:hAnsi="Helvetica" w:cs="Helvetica"/>
        </w:rPr>
      </w:pPr>
    </w:p>
    <w:p w:rsidR="00896251" w:rsidRDefault="00CB6122" w:rsidP="00896251">
      <w:pPr>
        <w:numPr>
          <w:ilvl w:val="0"/>
          <w:numId w:val="22"/>
        </w:numPr>
        <w:spacing w:before="100" w:beforeAutospacing="1" w:after="100" w:afterAutospacing="1"/>
        <w:rPr>
          <w:rFonts w:ascii="Helvetica" w:hAnsi="Helvetica" w:cs="Helvetica"/>
        </w:rPr>
      </w:pPr>
      <w:r>
        <w:rPr>
          <w:rFonts w:ascii="Helvetica" w:hAnsi="Helvetica" w:cs="Helvetica"/>
        </w:rPr>
        <w:t xml:space="preserve">Type the name "CLK" on the keyboard, then press the [ENTER] key or click the mouse button once. </w:t>
      </w:r>
    </w:p>
    <w:p w:rsidR="00CB6122" w:rsidRDefault="00CB6122" w:rsidP="00896251">
      <w:pPr>
        <w:numPr>
          <w:ilvl w:val="0"/>
          <w:numId w:val="22"/>
        </w:numPr>
        <w:spacing w:before="100" w:beforeAutospacing="1" w:after="100" w:afterAutospacing="1"/>
        <w:rPr>
          <w:rFonts w:ascii="Helvetica" w:hAnsi="Helvetica" w:cs="Helvetica"/>
        </w:rPr>
      </w:pPr>
      <w:r>
        <w:rPr>
          <w:rFonts w:ascii="Helvetica" w:hAnsi="Helvetica" w:cs="Helvetica"/>
        </w:rPr>
        <w:t xml:space="preserve">Return to Point mode by clicking the arrow icon in the Tool Palette. Note that the name can be dragged to any desired position. </w:t>
      </w:r>
    </w:p>
    <w:p w:rsidR="00CB6122" w:rsidRDefault="00CB6122" w:rsidP="00CB6122">
      <w:pPr>
        <w:numPr>
          <w:ilvl w:val="0"/>
          <w:numId w:val="23"/>
        </w:numPr>
        <w:spacing w:before="100" w:beforeAutospacing="1" w:after="100" w:afterAutospacing="1"/>
        <w:rPr>
          <w:rFonts w:ascii="Helvetica" w:hAnsi="Helvetica" w:cs="Helvetica"/>
        </w:rPr>
      </w:pPr>
      <w:r>
        <w:rPr>
          <w:rFonts w:ascii="Helvetica" w:hAnsi="Helvetica" w:cs="Helvetica"/>
        </w:rPr>
        <w:t xml:space="preserve">Click once on the Binary Switch to change it to the logical 1 state. </w:t>
      </w:r>
    </w:p>
    <w:p w:rsidR="00396FAB" w:rsidRDefault="00396FAB" w:rsidP="00CB6122">
      <w:pPr>
        <w:numPr>
          <w:ilvl w:val="0"/>
          <w:numId w:val="23"/>
        </w:numPr>
        <w:spacing w:before="100" w:beforeAutospacing="1" w:after="100" w:afterAutospacing="1"/>
        <w:rPr>
          <w:rFonts w:ascii="Helvetica" w:hAnsi="Helvetica" w:cs="Helvetica"/>
        </w:rPr>
      </w:pPr>
      <w:r>
        <w:rPr>
          <w:rFonts w:ascii="Helvetica" w:hAnsi="Helvetica" w:cs="Helvetica"/>
        </w:rPr>
        <w:t>Change the clock attributes</w:t>
      </w:r>
    </w:p>
    <w:p w:rsidR="00396FAB" w:rsidRDefault="0034122E" w:rsidP="00396FAB">
      <w:pPr>
        <w:spacing w:before="100" w:beforeAutospacing="1" w:after="100" w:afterAutospacing="1"/>
        <w:ind w:left="360"/>
        <w:jc w:val="center"/>
        <w:rPr>
          <w:rFonts w:ascii="Helvetica" w:hAnsi="Helvetica" w:cs="Helvetica"/>
        </w:rPr>
      </w:pPr>
      <w:r>
        <w:rPr>
          <w:rFonts w:ascii="Helvetica" w:hAnsi="Helvetica" w:cs="Helvetica"/>
          <w:noProof/>
        </w:rPr>
        <w:drawing>
          <wp:inline distT="0" distB="0" distL="0" distR="0">
            <wp:extent cx="3409950" cy="30099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3409950" cy="3009900"/>
                    </a:xfrm>
                    <a:prstGeom prst="rect">
                      <a:avLst/>
                    </a:prstGeom>
                    <a:noFill/>
                    <a:ln w="9525">
                      <a:noFill/>
                      <a:miter lim="800000"/>
                      <a:headEnd/>
                      <a:tailEnd/>
                    </a:ln>
                  </pic:spPr>
                </pic:pic>
              </a:graphicData>
            </a:graphic>
          </wp:inline>
        </w:drawing>
      </w:r>
    </w:p>
    <w:p w:rsidR="00396FAB" w:rsidRDefault="0034122E" w:rsidP="00396FAB">
      <w:pPr>
        <w:spacing w:before="100" w:beforeAutospacing="1" w:after="100" w:afterAutospacing="1"/>
        <w:ind w:left="360"/>
        <w:jc w:val="center"/>
        <w:rPr>
          <w:rFonts w:ascii="Helvetica" w:hAnsi="Helvetica" w:cs="Helvetica"/>
        </w:rPr>
      </w:pPr>
      <w:r>
        <w:rPr>
          <w:rFonts w:ascii="Helvetica" w:hAnsi="Helvetica" w:cs="Helvetica"/>
          <w:noProof/>
        </w:rPr>
        <w:lastRenderedPageBreak/>
        <w:drawing>
          <wp:inline distT="0" distB="0" distL="0" distR="0">
            <wp:extent cx="4791075" cy="408622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4791075" cy="4086225"/>
                    </a:xfrm>
                    <a:prstGeom prst="rect">
                      <a:avLst/>
                    </a:prstGeom>
                    <a:noFill/>
                    <a:ln w="9525">
                      <a:noFill/>
                      <a:miter lim="800000"/>
                      <a:headEnd/>
                      <a:tailEnd/>
                    </a:ln>
                  </pic:spPr>
                </pic:pic>
              </a:graphicData>
            </a:graphic>
          </wp:inline>
        </w:drawing>
      </w:r>
    </w:p>
    <w:p w:rsidR="00CB6122" w:rsidRDefault="00CB6122" w:rsidP="00CB6122">
      <w:pPr>
        <w:pStyle w:val="Heading4"/>
        <w:rPr>
          <w:rFonts w:ascii="Helvetica" w:hAnsi="Helvetica" w:cs="Helvetica"/>
        </w:rPr>
      </w:pPr>
      <w:r>
        <w:rPr>
          <w:rFonts w:ascii="Helvetica" w:hAnsi="Helvetica" w:cs="Helvetica"/>
        </w:rPr>
        <w:t>The Timing Window</w:t>
      </w:r>
    </w:p>
    <w:p w:rsidR="00896251" w:rsidRPr="00896251" w:rsidRDefault="00896251" w:rsidP="00896251">
      <w:pPr>
        <w:pStyle w:val="Heading4"/>
        <w:numPr>
          <w:ilvl w:val="0"/>
          <w:numId w:val="36"/>
        </w:numPr>
        <w:rPr>
          <w:rFonts w:ascii="Helvetica" w:hAnsi="Helvetica" w:cs="Helvetica"/>
        </w:rPr>
      </w:pPr>
      <w:r>
        <w:rPr>
          <w:rFonts w:ascii="Helvetica" w:hAnsi="Helvetica" w:cs="Helvetica"/>
          <w:b w:val="0"/>
        </w:rPr>
        <w:t>To run a simulation, the simulation menu provides the tools to aid in the simulation process as shown in figure 11.</w:t>
      </w:r>
    </w:p>
    <w:p w:rsidR="00896251" w:rsidRDefault="0034122E" w:rsidP="00896251">
      <w:pPr>
        <w:pStyle w:val="Heading4"/>
        <w:ind w:left="360"/>
        <w:jc w:val="center"/>
        <w:rPr>
          <w:rFonts w:ascii="Helvetica" w:hAnsi="Helvetica" w:cs="Helvetica"/>
        </w:rPr>
      </w:pPr>
      <w:r>
        <w:rPr>
          <w:rFonts w:ascii="Helvetica" w:hAnsi="Helvetica" w:cs="Helvetica"/>
          <w:noProof/>
        </w:rPr>
        <w:drawing>
          <wp:inline distT="0" distB="0" distL="0" distR="0">
            <wp:extent cx="2171700" cy="8286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2171700" cy="828675"/>
                    </a:xfrm>
                    <a:prstGeom prst="rect">
                      <a:avLst/>
                    </a:prstGeom>
                    <a:noFill/>
                    <a:ln w="9525">
                      <a:noFill/>
                      <a:miter lim="800000"/>
                      <a:headEnd/>
                      <a:tailEnd/>
                    </a:ln>
                  </pic:spPr>
                </pic:pic>
              </a:graphicData>
            </a:graphic>
          </wp:inline>
        </w:drawing>
      </w:r>
    </w:p>
    <w:p w:rsidR="00896251" w:rsidRDefault="00896251" w:rsidP="00896251">
      <w:pPr>
        <w:pStyle w:val="Caption"/>
        <w:jc w:val="center"/>
        <w:rPr>
          <w:rFonts w:ascii="Helvetica" w:hAnsi="Helvetica" w:cs="Helvetica"/>
        </w:rPr>
      </w:pPr>
      <w:r>
        <w:t>Figure 1</w:t>
      </w:r>
      <w:fldSimple w:instr=" SEQ Figure \* ARABIC ">
        <w:r w:rsidR="007977CD">
          <w:rPr>
            <w:noProof/>
          </w:rPr>
          <w:t>1</w:t>
        </w:r>
      </w:fldSimple>
      <w:r>
        <w:t xml:space="preserve"> Simulation tools icons</w:t>
      </w:r>
    </w:p>
    <w:p w:rsidR="00CB6122" w:rsidRDefault="00CB6122" w:rsidP="00CB6122">
      <w:pPr>
        <w:rPr>
          <w:rFonts w:ascii="Helvetica" w:hAnsi="Helvetica" w:cs="Helvetica"/>
        </w:rPr>
      </w:pPr>
      <w:r>
        <w:rPr>
          <w:rFonts w:ascii="Helvetica" w:hAnsi="Helvetica" w:cs="Helvetica"/>
        </w:rPr>
        <w:t xml:space="preserve">You will immediately see the Timing window come to life with the displayed values on the CLK line. By default, any named signal is shown automatically in the Timing window. </w:t>
      </w:r>
    </w:p>
    <w:p w:rsidR="00CB6122" w:rsidRDefault="0034122E" w:rsidP="00CB6122">
      <w:pPr>
        <w:jc w:val="center"/>
        <w:rPr>
          <w:rFonts w:ascii="Helvetica" w:hAnsi="Helvetica" w:cs="Helvetica"/>
        </w:rPr>
      </w:pPr>
      <w:r>
        <w:rPr>
          <w:rFonts w:ascii="Helvetica" w:hAnsi="Helvetica" w:cs="Helvetica"/>
          <w:noProof/>
        </w:rPr>
        <w:drawing>
          <wp:inline distT="0" distB="0" distL="0" distR="0">
            <wp:extent cx="5486400" cy="11430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5486400" cy="1143000"/>
                    </a:xfrm>
                    <a:prstGeom prst="rect">
                      <a:avLst/>
                    </a:prstGeom>
                    <a:noFill/>
                    <a:ln w="9525">
                      <a:noFill/>
                      <a:miter lim="800000"/>
                      <a:headEnd/>
                      <a:tailEnd/>
                    </a:ln>
                  </pic:spPr>
                </pic:pic>
              </a:graphicData>
            </a:graphic>
          </wp:inline>
        </w:drawing>
      </w:r>
    </w:p>
    <w:p w:rsidR="00202F4C" w:rsidRPr="00202F4C" w:rsidRDefault="00202F4C" w:rsidP="00202F4C">
      <w:pPr>
        <w:pStyle w:val="Caption"/>
        <w:jc w:val="center"/>
        <w:rPr>
          <w:rFonts w:ascii="Helvetica" w:hAnsi="Helvetica" w:cs="Helvetica"/>
          <w:b w:val="0"/>
        </w:rPr>
      </w:pPr>
      <w:r>
        <w:lastRenderedPageBreak/>
        <w:t>Figure 1</w:t>
      </w:r>
      <w:fldSimple w:instr=" SEQ Figure \* ARABIC ">
        <w:r w:rsidR="007977CD">
          <w:rPr>
            <w:noProof/>
          </w:rPr>
          <w:t>2</w:t>
        </w:r>
      </w:fldSimple>
      <w:r>
        <w:t xml:space="preserve"> Timing diagram</w:t>
      </w:r>
    </w:p>
    <w:p w:rsidR="00CB6122" w:rsidRDefault="00CB6122" w:rsidP="00202F4C">
      <w:pPr>
        <w:rPr>
          <w:rFonts w:ascii="Helvetica" w:hAnsi="Helvetica" w:cs="Helvetica"/>
        </w:rPr>
      </w:pPr>
    </w:p>
    <w:p w:rsidR="001F52B8" w:rsidRDefault="00573D9B" w:rsidP="00CB6122">
      <w:pPr>
        <w:pStyle w:val="Heading4"/>
        <w:rPr>
          <w:rFonts w:ascii="Helvetica" w:hAnsi="Helvetica" w:cs="Helvetica"/>
        </w:rPr>
      </w:pPr>
      <w:r>
        <w:rPr>
          <w:rFonts w:ascii="Helvetica" w:hAnsi="Helvetica" w:cs="Helvetica"/>
        </w:rPr>
        <w:t>Example 3</w:t>
      </w:r>
    </w:p>
    <w:p w:rsidR="00573D9B" w:rsidRDefault="00573D9B" w:rsidP="00573D9B">
      <w:pPr>
        <w:pStyle w:val="Heading4"/>
        <w:numPr>
          <w:ilvl w:val="0"/>
          <w:numId w:val="36"/>
        </w:numPr>
        <w:rPr>
          <w:rFonts w:ascii="Helvetica" w:hAnsi="Helvetica" w:cs="Helvetica"/>
          <w:b w:val="0"/>
        </w:rPr>
      </w:pPr>
      <w:r w:rsidRPr="00573D9B">
        <w:rPr>
          <w:rFonts w:ascii="Helvetica" w:hAnsi="Helvetica" w:cs="Helvetica"/>
          <w:b w:val="0"/>
        </w:rPr>
        <w:t>Use the design window to simulate the schematic in figure 13</w:t>
      </w:r>
    </w:p>
    <w:p w:rsidR="0038606A" w:rsidRDefault="0034122E" w:rsidP="00573D9B">
      <w:pPr>
        <w:pStyle w:val="Caption"/>
        <w:jc w:val="center"/>
        <w:rPr>
          <w:rFonts w:ascii="Helvetica" w:hAnsi="Helvetica" w:cs="Helvetica"/>
          <w:b w:val="0"/>
        </w:rPr>
      </w:pPr>
      <w:r>
        <w:rPr>
          <w:rFonts w:ascii="Helvetica" w:hAnsi="Helvetica" w:cs="Helvetica"/>
          <w:b w:val="0"/>
          <w:noProof/>
        </w:rPr>
        <w:drawing>
          <wp:inline distT="0" distB="0" distL="0" distR="0">
            <wp:extent cx="4762500" cy="27432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4762500" cy="2743200"/>
                    </a:xfrm>
                    <a:prstGeom prst="rect">
                      <a:avLst/>
                    </a:prstGeom>
                    <a:noFill/>
                    <a:ln w="9525">
                      <a:noFill/>
                      <a:miter lim="800000"/>
                      <a:headEnd/>
                      <a:tailEnd/>
                    </a:ln>
                  </pic:spPr>
                </pic:pic>
              </a:graphicData>
            </a:graphic>
          </wp:inline>
        </w:drawing>
      </w:r>
    </w:p>
    <w:p w:rsidR="00573D9B" w:rsidRPr="00573D9B" w:rsidRDefault="0038606A" w:rsidP="00573D9B">
      <w:pPr>
        <w:pStyle w:val="Caption"/>
        <w:jc w:val="center"/>
        <w:rPr>
          <w:rFonts w:ascii="Helvetica" w:hAnsi="Helvetica" w:cs="Helvetica"/>
          <w:b w:val="0"/>
        </w:rPr>
      </w:pPr>
      <w:r>
        <w:t>Figure</w:t>
      </w:r>
      <w:r w:rsidR="00573D9B">
        <w:t xml:space="preserve"> 1</w:t>
      </w:r>
      <w:fldSimple w:instr=" SEQ Figure \* ARABIC ">
        <w:r w:rsidR="007977CD">
          <w:rPr>
            <w:noProof/>
          </w:rPr>
          <w:t>3</w:t>
        </w:r>
      </w:fldSimple>
      <w:r w:rsidR="00573D9B">
        <w:t xml:space="preserve"> Example 3 schematic</w:t>
      </w:r>
    </w:p>
    <w:p w:rsidR="001F52B8" w:rsidRDefault="0038606A" w:rsidP="0038606A">
      <w:pPr>
        <w:pStyle w:val="Heading4"/>
        <w:numPr>
          <w:ilvl w:val="0"/>
          <w:numId w:val="36"/>
        </w:numPr>
        <w:rPr>
          <w:rFonts w:ascii="Helvetica" w:hAnsi="Helvetica" w:cs="Helvetica"/>
          <w:b w:val="0"/>
        </w:rPr>
      </w:pPr>
      <w:r w:rsidRPr="0038606A">
        <w:rPr>
          <w:rFonts w:ascii="Helvetica" w:hAnsi="Helvetica" w:cs="Helvetica"/>
          <w:b w:val="0"/>
        </w:rPr>
        <w:t xml:space="preserve">The input clock on this example is created using the </w:t>
      </w:r>
      <w:r>
        <w:rPr>
          <w:rFonts w:ascii="Helvetica" w:hAnsi="Helvetica" w:cs="Helvetica"/>
          <w:b w:val="0"/>
        </w:rPr>
        <w:t>Hex-Keyboard in the explorer library.</w:t>
      </w:r>
    </w:p>
    <w:p w:rsidR="00396FAB" w:rsidRDefault="00396FAB" w:rsidP="0038606A">
      <w:pPr>
        <w:pStyle w:val="Heading4"/>
        <w:numPr>
          <w:ilvl w:val="0"/>
          <w:numId w:val="36"/>
        </w:numPr>
        <w:rPr>
          <w:rFonts w:ascii="Helvetica" w:hAnsi="Helvetica" w:cs="Helvetica"/>
          <w:b w:val="0"/>
        </w:rPr>
      </w:pPr>
      <w:r>
        <w:rPr>
          <w:rFonts w:ascii="Helvetica" w:hAnsi="Helvetica" w:cs="Helvetica"/>
          <w:b w:val="0"/>
        </w:rPr>
        <w:t xml:space="preserve">Change the attributes of the hex-keyboard </w:t>
      </w:r>
    </w:p>
    <w:p w:rsidR="00396FAB" w:rsidRDefault="0034122E" w:rsidP="00396FAB">
      <w:pPr>
        <w:pStyle w:val="Heading4"/>
        <w:ind w:left="360"/>
        <w:jc w:val="center"/>
        <w:rPr>
          <w:rFonts w:ascii="Helvetica" w:hAnsi="Helvetica" w:cs="Helvetica"/>
          <w:b w:val="0"/>
        </w:rPr>
      </w:pPr>
      <w:r>
        <w:rPr>
          <w:rFonts w:ascii="Helvetica" w:hAnsi="Helvetica" w:cs="Helvetica"/>
          <w:b w:val="0"/>
          <w:noProof/>
        </w:rPr>
        <w:lastRenderedPageBreak/>
        <w:drawing>
          <wp:inline distT="0" distB="0" distL="0" distR="0">
            <wp:extent cx="5486400" cy="40386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5486400" cy="4038600"/>
                    </a:xfrm>
                    <a:prstGeom prst="rect">
                      <a:avLst/>
                    </a:prstGeom>
                    <a:noFill/>
                    <a:ln w="9525">
                      <a:noFill/>
                      <a:miter lim="800000"/>
                      <a:headEnd/>
                      <a:tailEnd/>
                    </a:ln>
                  </pic:spPr>
                </pic:pic>
              </a:graphicData>
            </a:graphic>
          </wp:inline>
        </w:drawing>
      </w:r>
    </w:p>
    <w:p w:rsidR="00396FAB" w:rsidRDefault="0034122E" w:rsidP="00396FAB">
      <w:pPr>
        <w:pStyle w:val="Heading4"/>
        <w:ind w:left="360"/>
        <w:jc w:val="center"/>
        <w:rPr>
          <w:rFonts w:ascii="Helvetica" w:hAnsi="Helvetica" w:cs="Helvetica"/>
          <w:b w:val="0"/>
        </w:rPr>
      </w:pPr>
      <w:r>
        <w:rPr>
          <w:rFonts w:ascii="Helvetica" w:hAnsi="Helvetica" w:cs="Helvetica"/>
          <w:b w:val="0"/>
          <w:noProof/>
        </w:rPr>
        <w:drawing>
          <wp:inline distT="0" distB="0" distL="0" distR="0">
            <wp:extent cx="5486400" cy="38100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5486400" cy="3810000"/>
                    </a:xfrm>
                    <a:prstGeom prst="rect">
                      <a:avLst/>
                    </a:prstGeom>
                    <a:noFill/>
                    <a:ln w="9525">
                      <a:noFill/>
                      <a:miter lim="800000"/>
                      <a:headEnd/>
                      <a:tailEnd/>
                    </a:ln>
                  </pic:spPr>
                </pic:pic>
              </a:graphicData>
            </a:graphic>
          </wp:inline>
        </w:drawing>
      </w:r>
    </w:p>
    <w:p w:rsidR="0038606A" w:rsidRDefault="0038606A" w:rsidP="0038606A">
      <w:pPr>
        <w:pStyle w:val="Heading4"/>
        <w:numPr>
          <w:ilvl w:val="0"/>
          <w:numId w:val="36"/>
        </w:numPr>
        <w:rPr>
          <w:rFonts w:ascii="Helvetica" w:hAnsi="Helvetica" w:cs="Helvetica"/>
          <w:b w:val="0"/>
        </w:rPr>
      </w:pPr>
      <w:r>
        <w:rPr>
          <w:rFonts w:ascii="Helvetica" w:hAnsi="Helvetica" w:cs="Helvetica"/>
          <w:b w:val="0"/>
        </w:rPr>
        <w:lastRenderedPageBreak/>
        <w:t>The tim</w:t>
      </w:r>
      <w:r w:rsidR="00396FAB">
        <w:rPr>
          <w:rFonts w:ascii="Helvetica" w:hAnsi="Helvetica" w:cs="Helvetica"/>
          <w:b w:val="0"/>
        </w:rPr>
        <w:t>ing diagram results in figure 14</w:t>
      </w:r>
      <w:r>
        <w:rPr>
          <w:rFonts w:ascii="Helvetica" w:hAnsi="Helvetica" w:cs="Helvetica"/>
          <w:b w:val="0"/>
        </w:rPr>
        <w:t>.</w:t>
      </w:r>
    </w:p>
    <w:p w:rsidR="0038606A" w:rsidRDefault="0034122E" w:rsidP="008D3A27">
      <w:pPr>
        <w:pStyle w:val="Heading4"/>
        <w:ind w:left="360"/>
        <w:jc w:val="center"/>
        <w:rPr>
          <w:rFonts w:ascii="Helvetica" w:hAnsi="Helvetica" w:cs="Helvetica"/>
          <w:b w:val="0"/>
        </w:rPr>
      </w:pPr>
      <w:r>
        <w:rPr>
          <w:rFonts w:ascii="Helvetica" w:hAnsi="Helvetica" w:cs="Helvetica"/>
          <w:b w:val="0"/>
          <w:noProof/>
        </w:rPr>
        <w:drawing>
          <wp:inline distT="0" distB="0" distL="0" distR="0">
            <wp:extent cx="1600200" cy="12954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1600200" cy="1295400"/>
                    </a:xfrm>
                    <a:prstGeom prst="rect">
                      <a:avLst/>
                    </a:prstGeom>
                    <a:noFill/>
                    <a:ln w="9525">
                      <a:noFill/>
                      <a:miter lim="800000"/>
                      <a:headEnd/>
                      <a:tailEnd/>
                    </a:ln>
                  </pic:spPr>
                </pic:pic>
              </a:graphicData>
            </a:graphic>
          </wp:inline>
        </w:drawing>
      </w:r>
    </w:p>
    <w:p w:rsidR="008D3A27" w:rsidRDefault="008D3A27" w:rsidP="008D3A27">
      <w:pPr>
        <w:pStyle w:val="Caption"/>
        <w:jc w:val="center"/>
        <w:rPr>
          <w:rFonts w:ascii="Helvetica" w:hAnsi="Helvetica" w:cs="Helvetica"/>
          <w:b w:val="0"/>
        </w:rPr>
      </w:pPr>
      <w:r>
        <w:t>Figure 1</w:t>
      </w:r>
      <w:fldSimple w:instr=" SEQ Figure \* ARABIC ">
        <w:r w:rsidR="007977CD">
          <w:rPr>
            <w:noProof/>
          </w:rPr>
          <w:t>4</w:t>
        </w:r>
      </w:fldSimple>
      <w:r>
        <w:t xml:space="preserve"> Timing diagram of figure 13</w:t>
      </w:r>
    </w:p>
    <w:p w:rsidR="00CB6122" w:rsidRDefault="00CB6122" w:rsidP="00CB6122">
      <w:pPr>
        <w:pStyle w:val="Heading4"/>
        <w:rPr>
          <w:rFonts w:ascii="Helvetica" w:hAnsi="Helvetica" w:cs="Helvetica"/>
        </w:rPr>
      </w:pPr>
      <w:r>
        <w:rPr>
          <w:rFonts w:ascii="Helvetica" w:hAnsi="Helvetica" w:cs="Helvetica"/>
        </w:rPr>
        <w:t>Simulation Controls</w:t>
      </w:r>
    </w:p>
    <w:p w:rsidR="00CB6122" w:rsidRDefault="00CB6122" w:rsidP="00CB6122">
      <w:pPr>
        <w:rPr>
          <w:rFonts w:ascii="Helvetica" w:hAnsi="Helvetica" w:cs="Helvetica"/>
        </w:rPr>
      </w:pPr>
      <w:r>
        <w:rPr>
          <w:rFonts w:ascii="Helvetica" w:hAnsi="Helvetica" w:cs="Helvetica"/>
        </w:rPr>
        <w:t xml:space="preserve">Click on the &lt;&gt; and &gt;&lt; buttons and observe that they affect the time scale of the Timing window. </w:t>
      </w:r>
    </w:p>
    <w:p w:rsidR="00CB6122" w:rsidRDefault="0034122E" w:rsidP="00CB6122">
      <w:pPr>
        <w:jc w:val="center"/>
        <w:rPr>
          <w:rFonts w:ascii="Helvetica" w:hAnsi="Helvetica" w:cs="Helvetica"/>
        </w:rPr>
      </w:pPr>
      <w:r>
        <w:rPr>
          <w:rFonts w:ascii="Helvetica" w:hAnsi="Helvetica" w:cs="Helvetica"/>
          <w:noProof/>
        </w:rPr>
        <w:drawing>
          <wp:inline distT="0" distB="0" distL="0" distR="0">
            <wp:extent cx="4572000" cy="257175"/>
            <wp:effectExtent l="19050" t="0" r="0" b="0"/>
            <wp:docPr id="30" name="Picture 30" descr="fi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18.jpg"/>
                    <pic:cNvPicPr>
                      <a:picLocks noChangeAspect="1" noChangeArrowheads="1"/>
                    </pic:cNvPicPr>
                  </pic:nvPicPr>
                  <pic:blipFill>
                    <a:blip r:embed="rId36" cstate="print"/>
                    <a:srcRect/>
                    <a:stretch>
                      <a:fillRect/>
                    </a:stretch>
                  </pic:blipFill>
                  <pic:spPr bwMode="auto">
                    <a:xfrm>
                      <a:off x="0" y="0"/>
                      <a:ext cx="4572000" cy="257175"/>
                    </a:xfrm>
                    <a:prstGeom prst="rect">
                      <a:avLst/>
                    </a:prstGeom>
                    <a:noFill/>
                    <a:ln w="9525">
                      <a:noFill/>
                      <a:miter lim="800000"/>
                      <a:headEnd/>
                      <a:tailEnd/>
                    </a:ln>
                  </pic:spPr>
                </pic:pic>
              </a:graphicData>
            </a:graphic>
          </wp:inline>
        </w:drawing>
      </w:r>
    </w:p>
    <w:p w:rsidR="00CB6122" w:rsidRDefault="00CB6122" w:rsidP="00CB6122">
      <w:pPr>
        <w:pStyle w:val="NormalWeb"/>
        <w:rPr>
          <w:rFonts w:ascii="Helvetica" w:hAnsi="Helvetica" w:cs="Helvetica"/>
        </w:rPr>
      </w:pPr>
      <w:r>
        <w:rPr>
          <w:rFonts w:ascii="Helvetica" w:hAnsi="Helvetica" w:cs="Helvetica"/>
        </w:rPr>
        <w:t xml:space="preserve">Display resolution can be adjusted from 4 pixels/time unit to 100 time units/pixel. The interpretation of a "time unit" is arbitrary, but it is convenient to think of it as a nanosecond. </w:t>
      </w:r>
    </w:p>
    <w:p w:rsidR="00CB6122" w:rsidRDefault="00CB6122" w:rsidP="00CB6122">
      <w:pPr>
        <w:numPr>
          <w:ilvl w:val="0"/>
          <w:numId w:val="25"/>
        </w:numPr>
        <w:spacing w:before="100" w:beforeAutospacing="1" w:after="100" w:afterAutospacing="1"/>
        <w:rPr>
          <w:rFonts w:ascii="Helvetica" w:hAnsi="Helvetica" w:cs="Helvetica"/>
        </w:rPr>
      </w:pPr>
      <w:r>
        <w:rPr>
          <w:rFonts w:ascii="Helvetica" w:hAnsi="Helvetica" w:cs="Helvetica"/>
        </w:rPr>
        <w:t xml:space="preserve">Select the Timing Window item in the View menu. You will notice that the Timing window disappears and the current time indicator in the Simulator palette advances much more quickly. </w:t>
      </w:r>
    </w:p>
    <w:p w:rsidR="00CB6122" w:rsidRDefault="00CB6122" w:rsidP="00CB6122">
      <w:pPr>
        <w:numPr>
          <w:ilvl w:val="0"/>
          <w:numId w:val="25"/>
        </w:numPr>
        <w:spacing w:before="100" w:beforeAutospacing="1" w:after="100" w:afterAutospacing="1"/>
        <w:rPr>
          <w:rFonts w:ascii="Helvetica" w:hAnsi="Helvetica" w:cs="Helvetica"/>
        </w:rPr>
      </w:pPr>
      <w:r>
        <w:rPr>
          <w:rFonts w:ascii="Helvetica" w:hAnsi="Helvetica" w:cs="Helvetica"/>
        </w:rPr>
        <w:t xml:space="preserve">Select the Timing Window item again to re-enable the display. </w:t>
      </w:r>
    </w:p>
    <w:p w:rsidR="00CB6122" w:rsidRDefault="00CB6122" w:rsidP="00CB6122">
      <w:pPr>
        <w:numPr>
          <w:ilvl w:val="0"/>
          <w:numId w:val="25"/>
        </w:numPr>
        <w:spacing w:before="100" w:beforeAutospacing="1" w:after="100" w:afterAutospacing="1"/>
        <w:rPr>
          <w:rFonts w:ascii="Helvetica" w:hAnsi="Helvetica" w:cs="Helvetica"/>
        </w:rPr>
      </w:pPr>
      <w:r>
        <w:rPr>
          <w:rFonts w:ascii="Helvetica" w:hAnsi="Helvetica" w:cs="Helvetica"/>
        </w:rPr>
        <w:t>Click on the Reset (</w:t>
      </w:r>
      <w:r w:rsidR="0034122E">
        <w:rPr>
          <w:rFonts w:ascii="Helvetica" w:hAnsi="Helvetica" w:cs="Helvetica"/>
          <w:noProof/>
        </w:rPr>
        <w:drawing>
          <wp:inline distT="0" distB="0" distL="0" distR="0">
            <wp:extent cx="219075" cy="209550"/>
            <wp:effectExtent l="19050" t="0" r="9525" b="0"/>
            <wp:docPr id="31" name="Picture 31" descr="fi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g19.jpg"/>
                    <pic:cNvPicPr>
                      <a:picLocks noChangeAspect="1" noChangeArrowheads="1"/>
                    </pic:cNvPicPr>
                  </pic:nvPicPr>
                  <pic:blipFill>
                    <a:blip r:embed="rId37"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Pr>
          <w:rFonts w:ascii="Helvetica" w:hAnsi="Helvetica" w:cs="Helvetica"/>
        </w:rPr>
        <w:t xml:space="preserve">) button and notice that the simulation restarts at time 0. </w:t>
      </w:r>
    </w:p>
    <w:p w:rsidR="00CB6122" w:rsidRDefault="00CB6122" w:rsidP="00CB6122">
      <w:pPr>
        <w:rPr>
          <w:rFonts w:ascii="Helvetica" w:hAnsi="Helvetica" w:cs="Helvetica"/>
        </w:rPr>
      </w:pPr>
      <w:r>
        <w:rPr>
          <w:rFonts w:ascii="Helvetica" w:hAnsi="Helvetica" w:cs="Helvetica"/>
        </w:rPr>
        <w:t xml:space="preserve">Adjust the speed slider control in the Simulator toolbar and notice that simulation slows. </w:t>
      </w:r>
    </w:p>
    <w:p w:rsidR="00CB6122" w:rsidRDefault="00CB6122" w:rsidP="00CB6122">
      <w:pPr>
        <w:numPr>
          <w:ilvl w:val="0"/>
          <w:numId w:val="26"/>
        </w:numPr>
        <w:spacing w:before="100" w:beforeAutospacing="1" w:after="100" w:afterAutospacing="1"/>
        <w:rPr>
          <w:rFonts w:ascii="Helvetica" w:hAnsi="Helvetica" w:cs="Helvetica"/>
        </w:rPr>
      </w:pPr>
      <w:r>
        <w:rPr>
          <w:rFonts w:ascii="Helvetica" w:hAnsi="Helvetica" w:cs="Helvetica"/>
        </w:rPr>
        <w:t>Click repeatedly on the Step (</w:t>
      </w:r>
      <w:r w:rsidR="0034122E">
        <w:rPr>
          <w:rFonts w:ascii="Helvetica" w:hAnsi="Helvetica" w:cs="Helvetica"/>
          <w:noProof/>
        </w:rPr>
        <w:drawing>
          <wp:inline distT="0" distB="0" distL="0" distR="0">
            <wp:extent cx="219075" cy="209550"/>
            <wp:effectExtent l="19050" t="0" r="9525" b="0"/>
            <wp:docPr id="32" name="Picture 32" descr="fi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g20.jpg"/>
                    <pic:cNvPicPr>
                      <a:picLocks noChangeAspect="1" noChangeArrowheads="1"/>
                    </pic:cNvPicPr>
                  </pic:nvPicPr>
                  <pic:blipFill>
                    <a:blip r:embed="rId38"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Pr>
          <w:rFonts w:ascii="Helvetica" w:hAnsi="Helvetica" w:cs="Helvetica"/>
        </w:rPr>
        <w:t xml:space="preserve">) button and observe that the simulation proceeds one step at a time. </w:t>
      </w:r>
    </w:p>
    <w:p w:rsidR="00CB6122" w:rsidRDefault="00CB6122" w:rsidP="00CB6122">
      <w:pPr>
        <w:numPr>
          <w:ilvl w:val="0"/>
          <w:numId w:val="26"/>
        </w:numPr>
        <w:spacing w:before="100" w:beforeAutospacing="1" w:after="100" w:afterAutospacing="1"/>
        <w:rPr>
          <w:rFonts w:ascii="Helvetica" w:hAnsi="Helvetica" w:cs="Helvetica"/>
        </w:rPr>
      </w:pPr>
      <w:r>
        <w:rPr>
          <w:rFonts w:ascii="Helvetica" w:hAnsi="Helvetica" w:cs="Helvetica"/>
        </w:rPr>
        <w:t xml:space="preserve">Click the Run button in the Simulator toolbar. </w:t>
      </w:r>
    </w:p>
    <w:p w:rsidR="00CB6122" w:rsidRDefault="00CB6122" w:rsidP="00CB6122">
      <w:pPr>
        <w:pStyle w:val="NormalWeb"/>
        <w:rPr>
          <w:rFonts w:ascii="Helvetica" w:hAnsi="Helvetica" w:cs="Helvetica"/>
        </w:rPr>
      </w:pPr>
      <w:r>
        <w:rPr>
          <w:rFonts w:ascii="Helvetica" w:hAnsi="Helvetica" w:cs="Helvetica"/>
          <w:b/>
          <w:bCs/>
          <w:i/>
          <w:iCs/>
        </w:rPr>
        <w:t>NOTE:</w:t>
      </w:r>
      <w:r>
        <w:rPr>
          <w:rFonts w:ascii="Helvetica" w:hAnsi="Helvetica" w:cs="Helvetica"/>
        </w:rPr>
        <w:t xml:space="preserve"> The Step button advances the simulation to the next time at which there is some circuit activity, not necessarily just one time unit. The size of the step will depend upon the circuit. </w:t>
      </w:r>
    </w:p>
    <w:p w:rsidR="00CB6122" w:rsidRDefault="00CB6122" w:rsidP="00CB6122">
      <w:pPr>
        <w:jc w:val="center"/>
        <w:rPr>
          <w:rFonts w:ascii="Helvetica" w:hAnsi="Helvetica" w:cs="Helvetica"/>
        </w:rPr>
      </w:pPr>
    </w:p>
    <w:p w:rsidR="00CB6122" w:rsidRDefault="00CB6122" w:rsidP="00CB6122">
      <w:pPr>
        <w:pStyle w:val="NormalWeb"/>
        <w:rPr>
          <w:rFonts w:ascii="Helvetica" w:hAnsi="Helvetica" w:cs="Helvetica"/>
        </w:rPr>
      </w:pPr>
      <w:r>
        <w:rPr>
          <w:rFonts w:ascii="Helvetica" w:hAnsi="Helvetica" w:cs="Helvetica"/>
        </w:rPr>
        <w:t xml:space="preserve">As the simulation progresses, the values on all probes are updated immediately. A similar device, the Hex Display, is also available to show groups of lines in hexadecimal. These simulation devices can be flagged to indicate that they are </w:t>
      </w:r>
      <w:r>
        <w:rPr>
          <w:rFonts w:ascii="Helvetica" w:hAnsi="Helvetica" w:cs="Helvetica"/>
        </w:rPr>
        <w:lastRenderedPageBreak/>
        <w:t xml:space="preserve">not a real part of the finished product and should not be included in any netlists or bills of materials. </w:t>
      </w:r>
    </w:p>
    <w:p w:rsidR="00CB6122" w:rsidRDefault="00CB6122" w:rsidP="00CB6122">
      <w:pPr>
        <w:pStyle w:val="Heading4"/>
        <w:rPr>
          <w:rFonts w:ascii="Helvetica" w:hAnsi="Helvetica" w:cs="Helvetica"/>
        </w:rPr>
      </w:pPr>
      <w:r>
        <w:rPr>
          <w:rFonts w:ascii="Helvetica" w:hAnsi="Helvetica" w:cs="Helvetica"/>
        </w:rPr>
        <w:t>Setting Device Parameters</w:t>
      </w:r>
    </w:p>
    <w:p w:rsidR="00CB6122" w:rsidRDefault="00CB6122" w:rsidP="00CB6122">
      <w:pPr>
        <w:numPr>
          <w:ilvl w:val="0"/>
          <w:numId w:val="28"/>
        </w:numPr>
        <w:spacing w:before="100" w:beforeAutospacing="1" w:after="100" w:afterAutospacing="1"/>
        <w:rPr>
          <w:rFonts w:ascii="Helvetica" w:hAnsi="Helvetica" w:cs="Helvetica"/>
        </w:rPr>
      </w:pPr>
      <w:r>
        <w:rPr>
          <w:rFonts w:ascii="Helvetica" w:hAnsi="Helvetica" w:cs="Helvetica"/>
        </w:rPr>
        <w:t xml:space="preserve">Click in the window, but away from any circuit objects. This deselects everything. </w:t>
      </w:r>
    </w:p>
    <w:p w:rsidR="00CB6122" w:rsidRDefault="001F52B8" w:rsidP="00CB6122">
      <w:pPr>
        <w:numPr>
          <w:ilvl w:val="0"/>
          <w:numId w:val="28"/>
        </w:numPr>
        <w:spacing w:before="100" w:beforeAutospacing="1" w:after="100" w:afterAutospacing="1"/>
        <w:rPr>
          <w:rFonts w:ascii="Helvetica" w:hAnsi="Helvetica" w:cs="Helvetica"/>
        </w:rPr>
      </w:pPr>
      <w:r>
        <w:rPr>
          <w:rFonts w:ascii="Helvetica" w:hAnsi="Helvetica" w:cs="Helvetica"/>
        </w:rPr>
        <w:t xml:space="preserve">Click on the </w:t>
      </w:r>
      <w:r w:rsidR="00CB6122">
        <w:rPr>
          <w:rFonts w:ascii="Helvetica" w:hAnsi="Helvetica" w:cs="Helvetica"/>
        </w:rPr>
        <w:t xml:space="preserve">OR gate to select it. </w:t>
      </w:r>
    </w:p>
    <w:p w:rsidR="00CB6122" w:rsidRDefault="00CB6122" w:rsidP="00CB6122">
      <w:pPr>
        <w:jc w:val="center"/>
        <w:rPr>
          <w:rFonts w:ascii="Helvetica" w:hAnsi="Helvetica" w:cs="Helvetica"/>
        </w:rPr>
      </w:pPr>
    </w:p>
    <w:p w:rsidR="00CB6122" w:rsidRDefault="00CB6122" w:rsidP="00CB6122">
      <w:pPr>
        <w:numPr>
          <w:ilvl w:val="0"/>
          <w:numId w:val="29"/>
        </w:numPr>
        <w:spacing w:before="100" w:beforeAutospacing="1" w:after="100" w:afterAutospacing="1"/>
        <w:rPr>
          <w:rFonts w:ascii="Helvetica" w:hAnsi="Helvetica" w:cs="Helvetica"/>
        </w:rPr>
      </w:pPr>
      <w:r>
        <w:rPr>
          <w:rFonts w:ascii="Helvetica" w:hAnsi="Helvetica" w:cs="Helvetica"/>
        </w:rPr>
        <w:t xml:space="preserve">Select the Simulation Params command in the Simulation menu. </w:t>
      </w:r>
    </w:p>
    <w:p w:rsidR="00CB6122" w:rsidRDefault="00CB6122" w:rsidP="00CB6122">
      <w:pPr>
        <w:numPr>
          <w:ilvl w:val="0"/>
          <w:numId w:val="29"/>
        </w:numPr>
        <w:spacing w:before="100" w:beforeAutospacing="1" w:after="100" w:afterAutospacing="1"/>
        <w:rPr>
          <w:rFonts w:ascii="Helvetica" w:hAnsi="Helvetica" w:cs="Helvetica"/>
        </w:rPr>
      </w:pPr>
      <w:r>
        <w:rPr>
          <w:rFonts w:ascii="Helvetica" w:hAnsi="Helvetica" w:cs="Helvetica"/>
        </w:rPr>
        <w:t xml:space="preserve">Click on the "+" button a couple of times to increase the propagation delay in this device. </w:t>
      </w:r>
    </w:p>
    <w:p w:rsidR="00CB6122" w:rsidRDefault="0034122E" w:rsidP="00CB6122">
      <w:pPr>
        <w:jc w:val="center"/>
        <w:rPr>
          <w:rFonts w:ascii="Helvetica" w:hAnsi="Helvetica" w:cs="Helvetica"/>
        </w:rPr>
      </w:pPr>
      <w:r>
        <w:rPr>
          <w:rFonts w:ascii="Helvetica" w:hAnsi="Helvetica" w:cs="Helvetica"/>
          <w:noProof/>
        </w:rPr>
        <w:drawing>
          <wp:inline distT="0" distB="0" distL="0" distR="0">
            <wp:extent cx="3629025" cy="2447925"/>
            <wp:effectExtent l="19050" t="0" r="9525" b="0"/>
            <wp:docPr id="33" name="Picture 33" descr="fi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g23.jpg"/>
                    <pic:cNvPicPr>
                      <a:picLocks noChangeAspect="1" noChangeArrowheads="1"/>
                    </pic:cNvPicPr>
                  </pic:nvPicPr>
                  <pic:blipFill>
                    <a:blip r:embed="rId39" cstate="print"/>
                    <a:srcRect/>
                    <a:stretch>
                      <a:fillRect/>
                    </a:stretch>
                  </pic:blipFill>
                  <pic:spPr bwMode="auto">
                    <a:xfrm>
                      <a:off x="0" y="0"/>
                      <a:ext cx="3629025" cy="2447925"/>
                    </a:xfrm>
                    <a:prstGeom prst="rect">
                      <a:avLst/>
                    </a:prstGeom>
                    <a:noFill/>
                    <a:ln w="9525">
                      <a:noFill/>
                      <a:miter lim="800000"/>
                      <a:headEnd/>
                      <a:tailEnd/>
                    </a:ln>
                  </pic:spPr>
                </pic:pic>
              </a:graphicData>
            </a:graphic>
          </wp:inline>
        </w:drawing>
      </w:r>
    </w:p>
    <w:p w:rsidR="00CB6122" w:rsidRDefault="00CB6122" w:rsidP="00CB6122">
      <w:pPr>
        <w:pStyle w:val="NormalWeb"/>
        <w:rPr>
          <w:rFonts w:ascii="Helvetica" w:hAnsi="Helvetica" w:cs="Helvetica"/>
        </w:rPr>
      </w:pPr>
      <w:r>
        <w:rPr>
          <w:rFonts w:ascii="Helvetica" w:hAnsi="Helvetica" w:cs="Helvetica"/>
        </w:rPr>
        <w:t xml:space="preserve">The Simulation Params command is used to view and set delays associated with devices and pins. Pin delays normally default to zero but can be used to fine-tune the delays for different paths through a device. </w:t>
      </w:r>
    </w:p>
    <w:p w:rsidR="00CB6122" w:rsidRDefault="00CB6122" w:rsidP="00CB6122">
      <w:pPr>
        <w:numPr>
          <w:ilvl w:val="0"/>
          <w:numId w:val="30"/>
        </w:numPr>
        <w:spacing w:before="100" w:beforeAutospacing="1" w:after="100" w:afterAutospacing="1"/>
        <w:rPr>
          <w:rFonts w:ascii="Helvetica" w:hAnsi="Helvetica" w:cs="Helvetica"/>
        </w:rPr>
      </w:pPr>
      <w:r>
        <w:rPr>
          <w:rFonts w:ascii="Helvetica" w:hAnsi="Helvetica" w:cs="Helvetica"/>
        </w:rPr>
        <w:t xml:space="preserve">Click on the OK button. </w:t>
      </w:r>
    </w:p>
    <w:p w:rsidR="00CB6122" w:rsidRDefault="00CB6122" w:rsidP="00CB6122">
      <w:pPr>
        <w:pStyle w:val="Heading4"/>
        <w:rPr>
          <w:rFonts w:ascii="Helvetica" w:hAnsi="Helvetica" w:cs="Helvetica"/>
        </w:rPr>
      </w:pPr>
      <w:r>
        <w:rPr>
          <w:rFonts w:ascii="Helvetica" w:hAnsi="Helvetica" w:cs="Helvetica"/>
        </w:rPr>
        <w:t>Device Delay on the Timing Window</w:t>
      </w:r>
    </w:p>
    <w:p w:rsidR="00CB6122" w:rsidRDefault="00CB6122" w:rsidP="00CB6122">
      <w:pPr>
        <w:rPr>
          <w:rFonts w:ascii="Helvetica" w:hAnsi="Helvetica" w:cs="Helvetica"/>
        </w:rPr>
      </w:pPr>
      <w:r>
        <w:rPr>
          <w:rFonts w:ascii="Helvetica" w:hAnsi="Helvetica" w:cs="Helvetica"/>
        </w:rPr>
        <w:t xml:space="preserve">Notice that the altered device delay immediately affects the simulation. You will see an increased delay between the clock reference lines and the changes in the FEEDBK signal. </w:t>
      </w:r>
    </w:p>
    <w:p w:rsidR="00CB6122" w:rsidRDefault="0034122E" w:rsidP="00CB6122">
      <w:pPr>
        <w:jc w:val="center"/>
        <w:rPr>
          <w:rFonts w:ascii="Helvetica" w:hAnsi="Helvetica" w:cs="Helvetica"/>
        </w:rPr>
      </w:pPr>
      <w:r>
        <w:rPr>
          <w:rFonts w:ascii="Helvetica" w:hAnsi="Helvetica" w:cs="Helvetica"/>
          <w:noProof/>
        </w:rPr>
        <w:lastRenderedPageBreak/>
        <w:drawing>
          <wp:inline distT="0" distB="0" distL="0" distR="0">
            <wp:extent cx="5305425" cy="1524000"/>
            <wp:effectExtent l="19050" t="0" r="9525" b="0"/>
            <wp:docPr id="34" name="Picture 34" descr="fi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g24.jpg"/>
                    <pic:cNvPicPr>
                      <a:picLocks noChangeAspect="1" noChangeArrowheads="1"/>
                    </pic:cNvPicPr>
                  </pic:nvPicPr>
                  <pic:blipFill>
                    <a:blip r:embed="rId40" cstate="print"/>
                    <a:srcRect/>
                    <a:stretch>
                      <a:fillRect/>
                    </a:stretch>
                  </pic:blipFill>
                  <pic:spPr bwMode="auto">
                    <a:xfrm>
                      <a:off x="0" y="0"/>
                      <a:ext cx="5305425" cy="1524000"/>
                    </a:xfrm>
                    <a:prstGeom prst="rect">
                      <a:avLst/>
                    </a:prstGeom>
                    <a:noFill/>
                    <a:ln w="9525">
                      <a:noFill/>
                      <a:miter lim="800000"/>
                      <a:headEnd/>
                      <a:tailEnd/>
                    </a:ln>
                  </pic:spPr>
                </pic:pic>
              </a:graphicData>
            </a:graphic>
          </wp:inline>
        </w:drawing>
      </w:r>
    </w:p>
    <w:p w:rsidR="00CB6122" w:rsidRDefault="00CB6122" w:rsidP="00CB6122">
      <w:pPr>
        <w:pStyle w:val="Heading4"/>
        <w:rPr>
          <w:rFonts w:ascii="Helvetica" w:hAnsi="Helvetica" w:cs="Helvetica"/>
        </w:rPr>
      </w:pPr>
      <w:r>
        <w:rPr>
          <w:rFonts w:ascii="Helvetica" w:hAnsi="Helvetica" w:cs="Helvetica"/>
        </w:rPr>
        <w:t>Saving the Design</w:t>
      </w:r>
    </w:p>
    <w:p w:rsidR="00CB6122" w:rsidRDefault="00CB6122" w:rsidP="00CB6122">
      <w:pPr>
        <w:numPr>
          <w:ilvl w:val="0"/>
          <w:numId w:val="32"/>
        </w:numPr>
        <w:spacing w:before="100" w:beforeAutospacing="1" w:after="100" w:afterAutospacing="1"/>
        <w:rPr>
          <w:rFonts w:ascii="Helvetica" w:hAnsi="Helvetica" w:cs="Helvetica"/>
        </w:rPr>
      </w:pPr>
      <w:r>
        <w:rPr>
          <w:rFonts w:ascii="Helvetica" w:hAnsi="Helvetica" w:cs="Helvetica"/>
        </w:rPr>
        <w:t>Click the Save button (</w:t>
      </w:r>
      <w:r w:rsidR="0034122E">
        <w:rPr>
          <w:rFonts w:ascii="Helvetica" w:hAnsi="Helvetica" w:cs="Helvetica"/>
          <w:noProof/>
        </w:rPr>
        <w:drawing>
          <wp:inline distT="0" distB="0" distL="0" distR="0">
            <wp:extent cx="219075" cy="209550"/>
            <wp:effectExtent l="19050" t="0" r="9525" b="0"/>
            <wp:docPr id="35" name="Picture 35" descr="fi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g26.jpg"/>
                    <pic:cNvPicPr>
                      <a:picLocks noChangeAspect="1" noChangeArrowheads="1"/>
                    </pic:cNvPicPr>
                  </pic:nvPicPr>
                  <pic:blipFill>
                    <a:blip r:embed="rId4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Pr>
          <w:rFonts w:ascii="Helvetica" w:hAnsi="Helvetica" w:cs="Helvetica"/>
        </w:rPr>
        <w:t xml:space="preserve">), and save your circuit so you can continue with it later. </w:t>
      </w:r>
    </w:p>
    <w:p w:rsidR="00FB0CFF" w:rsidRDefault="00CB6122" w:rsidP="00265CFA">
      <w:pPr>
        <w:pStyle w:val="NormalWeb"/>
      </w:pPr>
      <w:r>
        <w:t xml:space="preserve">This ends the Five-Minute Schematic and Simulation tutorial section. </w:t>
      </w:r>
    </w:p>
    <w:sectPr w:rsidR="00FB0CF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422"/>
    <w:multiLevelType w:val="multilevel"/>
    <w:tmpl w:val="DEA8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A6368"/>
    <w:multiLevelType w:val="multilevel"/>
    <w:tmpl w:val="9C22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F7CF1"/>
    <w:multiLevelType w:val="multilevel"/>
    <w:tmpl w:val="1AD8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05D4A"/>
    <w:multiLevelType w:val="multilevel"/>
    <w:tmpl w:val="5158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A3209"/>
    <w:multiLevelType w:val="multilevel"/>
    <w:tmpl w:val="8F04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06550"/>
    <w:multiLevelType w:val="multilevel"/>
    <w:tmpl w:val="07DC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F6CE2"/>
    <w:multiLevelType w:val="hybridMultilevel"/>
    <w:tmpl w:val="F93E7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902EE"/>
    <w:multiLevelType w:val="multilevel"/>
    <w:tmpl w:val="3A3E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16473D"/>
    <w:multiLevelType w:val="multilevel"/>
    <w:tmpl w:val="859A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3753EE"/>
    <w:multiLevelType w:val="hybridMultilevel"/>
    <w:tmpl w:val="58201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EC7618"/>
    <w:multiLevelType w:val="multilevel"/>
    <w:tmpl w:val="858C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591D15"/>
    <w:multiLevelType w:val="multilevel"/>
    <w:tmpl w:val="B096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C7F6F"/>
    <w:multiLevelType w:val="multilevel"/>
    <w:tmpl w:val="1FD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B19DD"/>
    <w:multiLevelType w:val="multilevel"/>
    <w:tmpl w:val="BCC0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6E6F18"/>
    <w:multiLevelType w:val="multilevel"/>
    <w:tmpl w:val="7592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43282"/>
    <w:multiLevelType w:val="hybridMultilevel"/>
    <w:tmpl w:val="C868C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6108B0"/>
    <w:multiLevelType w:val="multilevel"/>
    <w:tmpl w:val="E3B8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E20C7"/>
    <w:multiLevelType w:val="multilevel"/>
    <w:tmpl w:val="4014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C788D"/>
    <w:multiLevelType w:val="multilevel"/>
    <w:tmpl w:val="1B6C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D56F1"/>
    <w:multiLevelType w:val="multilevel"/>
    <w:tmpl w:val="66AC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701A2D"/>
    <w:multiLevelType w:val="hybridMultilevel"/>
    <w:tmpl w:val="A96C4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1F25A3"/>
    <w:multiLevelType w:val="multilevel"/>
    <w:tmpl w:val="0F74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8A77B6"/>
    <w:multiLevelType w:val="multilevel"/>
    <w:tmpl w:val="8860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FB7843"/>
    <w:multiLevelType w:val="multilevel"/>
    <w:tmpl w:val="EA50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E854CD"/>
    <w:multiLevelType w:val="multilevel"/>
    <w:tmpl w:val="E5FE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87647"/>
    <w:multiLevelType w:val="multilevel"/>
    <w:tmpl w:val="CA8A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2A2B72"/>
    <w:multiLevelType w:val="multilevel"/>
    <w:tmpl w:val="BC92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163A9"/>
    <w:multiLevelType w:val="multilevel"/>
    <w:tmpl w:val="227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C53C5E"/>
    <w:multiLevelType w:val="multilevel"/>
    <w:tmpl w:val="47A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166178"/>
    <w:multiLevelType w:val="multilevel"/>
    <w:tmpl w:val="2944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972D59"/>
    <w:multiLevelType w:val="multilevel"/>
    <w:tmpl w:val="DB94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EF1A7D"/>
    <w:multiLevelType w:val="multilevel"/>
    <w:tmpl w:val="A824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C57DA2"/>
    <w:multiLevelType w:val="multilevel"/>
    <w:tmpl w:val="E634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AB209D"/>
    <w:multiLevelType w:val="multilevel"/>
    <w:tmpl w:val="CE5E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8E1BE4"/>
    <w:multiLevelType w:val="multilevel"/>
    <w:tmpl w:val="3F20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2C0FBB"/>
    <w:multiLevelType w:val="multilevel"/>
    <w:tmpl w:val="3814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19"/>
  </w:num>
  <w:num w:numId="4">
    <w:abstractNumId w:val="11"/>
  </w:num>
  <w:num w:numId="5">
    <w:abstractNumId w:val="28"/>
  </w:num>
  <w:num w:numId="6">
    <w:abstractNumId w:val="34"/>
  </w:num>
  <w:num w:numId="7">
    <w:abstractNumId w:val="3"/>
  </w:num>
  <w:num w:numId="8">
    <w:abstractNumId w:val="16"/>
  </w:num>
  <w:num w:numId="9">
    <w:abstractNumId w:val="29"/>
  </w:num>
  <w:num w:numId="10">
    <w:abstractNumId w:val="30"/>
  </w:num>
  <w:num w:numId="11">
    <w:abstractNumId w:val="8"/>
  </w:num>
  <w:num w:numId="12">
    <w:abstractNumId w:val="10"/>
  </w:num>
  <w:num w:numId="13">
    <w:abstractNumId w:val="1"/>
  </w:num>
  <w:num w:numId="14">
    <w:abstractNumId w:val="22"/>
  </w:num>
  <w:num w:numId="15">
    <w:abstractNumId w:val="4"/>
  </w:num>
  <w:num w:numId="16">
    <w:abstractNumId w:val="13"/>
  </w:num>
  <w:num w:numId="17">
    <w:abstractNumId w:val="35"/>
  </w:num>
  <w:num w:numId="18">
    <w:abstractNumId w:val="5"/>
  </w:num>
  <w:num w:numId="19">
    <w:abstractNumId w:val="23"/>
  </w:num>
  <w:num w:numId="20">
    <w:abstractNumId w:val="32"/>
  </w:num>
  <w:num w:numId="21">
    <w:abstractNumId w:val="33"/>
  </w:num>
  <w:num w:numId="22">
    <w:abstractNumId w:val="27"/>
  </w:num>
  <w:num w:numId="23">
    <w:abstractNumId w:val="0"/>
  </w:num>
  <w:num w:numId="24">
    <w:abstractNumId w:val="21"/>
  </w:num>
  <w:num w:numId="25">
    <w:abstractNumId w:val="2"/>
  </w:num>
  <w:num w:numId="26">
    <w:abstractNumId w:val="7"/>
  </w:num>
  <w:num w:numId="27">
    <w:abstractNumId w:val="12"/>
  </w:num>
  <w:num w:numId="28">
    <w:abstractNumId w:val="26"/>
  </w:num>
  <w:num w:numId="29">
    <w:abstractNumId w:val="31"/>
  </w:num>
  <w:num w:numId="30">
    <w:abstractNumId w:val="17"/>
  </w:num>
  <w:num w:numId="31">
    <w:abstractNumId w:val="14"/>
  </w:num>
  <w:num w:numId="32">
    <w:abstractNumId w:val="25"/>
  </w:num>
  <w:num w:numId="33">
    <w:abstractNumId w:val="20"/>
  </w:num>
  <w:num w:numId="34">
    <w:abstractNumId w:val="9"/>
  </w:num>
  <w:num w:numId="35">
    <w:abstractNumId w:val="15"/>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CB6122"/>
    <w:rsid w:val="00182311"/>
    <w:rsid w:val="001F52B8"/>
    <w:rsid w:val="00202F4C"/>
    <w:rsid w:val="00265CFA"/>
    <w:rsid w:val="002A0AE9"/>
    <w:rsid w:val="00316F74"/>
    <w:rsid w:val="00324FBB"/>
    <w:rsid w:val="0034122E"/>
    <w:rsid w:val="0038606A"/>
    <w:rsid w:val="00396FAB"/>
    <w:rsid w:val="00573D9B"/>
    <w:rsid w:val="005C353C"/>
    <w:rsid w:val="006146BE"/>
    <w:rsid w:val="00616EB4"/>
    <w:rsid w:val="006B21FE"/>
    <w:rsid w:val="007531DE"/>
    <w:rsid w:val="007761BC"/>
    <w:rsid w:val="007977CD"/>
    <w:rsid w:val="007E33F9"/>
    <w:rsid w:val="0080050C"/>
    <w:rsid w:val="00896251"/>
    <w:rsid w:val="008A4F61"/>
    <w:rsid w:val="008D3A27"/>
    <w:rsid w:val="008D7CAC"/>
    <w:rsid w:val="00AB1E81"/>
    <w:rsid w:val="00AB7D5F"/>
    <w:rsid w:val="00AC62FB"/>
    <w:rsid w:val="00AD3E54"/>
    <w:rsid w:val="00B94157"/>
    <w:rsid w:val="00C64CC7"/>
    <w:rsid w:val="00C712D1"/>
    <w:rsid w:val="00CB6122"/>
    <w:rsid w:val="00D34363"/>
    <w:rsid w:val="00E031B3"/>
    <w:rsid w:val="00E61C05"/>
    <w:rsid w:val="00EB0E20"/>
    <w:rsid w:val="00FB0C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CB6122"/>
    <w:pPr>
      <w:spacing w:before="100" w:beforeAutospacing="1" w:after="100" w:afterAutospacing="1"/>
      <w:outlineLvl w:val="1"/>
    </w:pPr>
    <w:rPr>
      <w:b/>
      <w:bCs/>
      <w:sz w:val="36"/>
      <w:szCs w:val="36"/>
    </w:rPr>
  </w:style>
  <w:style w:type="paragraph" w:styleId="Heading3">
    <w:name w:val="heading 3"/>
    <w:basedOn w:val="Normal"/>
    <w:qFormat/>
    <w:rsid w:val="00CB6122"/>
    <w:pPr>
      <w:spacing w:before="100" w:beforeAutospacing="1" w:after="100" w:afterAutospacing="1"/>
      <w:outlineLvl w:val="2"/>
    </w:pPr>
    <w:rPr>
      <w:b/>
      <w:bCs/>
      <w:sz w:val="27"/>
      <w:szCs w:val="27"/>
    </w:rPr>
  </w:style>
  <w:style w:type="paragraph" w:styleId="Heading4">
    <w:name w:val="heading 4"/>
    <w:basedOn w:val="Normal"/>
    <w:qFormat/>
    <w:rsid w:val="00CB6122"/>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B6122"/>
    <w:rPr>
      <w:color w:val="0000FF"/>
      <w:u w:val="single"/>
    </w:rPr>
  </w:style>
  <w:style w:type="paragraph" w:styleId="NormalWeb">
    <w:name w:val="Normal (Web)"/>
    <w:basedOn w:val="Normal"/>
    <w:rsid w:val="00CB6122"/>
    <w:pPr>
      <w:spacing w:before="100" w:beforeAutospacing="1" w:after="100" w:afterAutospacing="1"/>
    </w:pPr>
  </w:style>
  <w:style w:type="paragraph" w:styleId="HTMLPreformatted">
    <w:name w:val="HTML Preformatted"/>
    <w:basedOn w:val="Normal"/>
    <w:rsid w:val="00CB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qFormat/>
    <w:rsid w:val="00324FBB"/>
    <w:rPr>
      <w:rFonts w:ascii="Arial" w:hAnsi="Arial" w:cs="Arial" w:hint="default"/>
      <w:i/>
      <w:iCs/>
      <w:color w:val="000000"/>
      <w:sz w:val="20"/>
      <w:szCs w:val="20"/>
    </w:rPr>
  </w:style>
  <w:style w:type="character" w:styleId="Strong">
    <w:name w:val="Strong"/>
    <w:basedOn w:val="DefaultParagraphFont"/>
    <w:qFormat/>
    <w:rsid w:val="00324FBB"/>
    <w:rPr>
      <w:b/>
      <w:bCs/>
    </w:rPr>
  </w:style>
  <w:style w:type="paragraph" w:styleId="Caption">
    <w:name w:val="caption"/>
    <w:basedOn w:val="Normal"/>
    <w:next w:val="Normal"/>
    <w:qFormat/>
    <w:rsid w:val="006B21FE"/>
    <w:pPr>
      <w:spacing w:before="120" w:after="120"/>
    </w:pPr>
    <w:rPr>
      <w:b/>
      <w:bCs/>
      <w:sz w:val="20"/>
      <w:szCs w:val="20"/>
    </w:rPr>
  </w:style>
</w:styles>
</file>

<file path=word/webSettings.xml><?xml version="1.0" encoding="utf-8"?>
<w:webSettings xmlns:r="http://schemas.openxmlformats.org/officeDocument/2006/relationships" xmlns:w="http://schemas.openxmlformats.org/wordprocessingml/2006/main">
  <w:divs>
    <w:div w:id="4243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atIs.techtarget.com/definition/0,,sid9_gci211661,00.htm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hyperlink" Target="http://WhatIs.techtarget.com/definition/0,,sid9_gci211786,00.html" TargetMode="Externa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hyperlink" Target="http://WhatIs.techtarget.com/definition/0,,sid9_gci211948,00.html"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jpeg"/><Relationship Id="rId5" Type="http://schemas.openxmlformats.org/officeDocument/2006/relationships/hyperlink" Target="http://academic.uprm.edu/rpalomera" TargetMode="Externa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1865</Words>
  <Characters>10635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LogicWorks 4 Tutorial</vt:lpstr>
    </vt:vector>
  </TitlesOfParts>
  <Company>none</Company>
  <LinksUpToDate>false</LinksUpToDate>
  <CharactersWithSpaces>12476</CharactersWithSpaces>
  <SharedDoc>false</SharedDoc>
  <HLinks>
    <vt:vector size="24" baseType="variant">
      <vt:variant>
        <vt:i4>7864320</vt:i4>
      </vt:variant>
      <vt:variant>
        <vt:i4>9</vt:i4>
      </vt:variant>
      <vt:variant>
        <vt:i4>0</vt:i4>
      </vt:variant>
      <vt:variant>
        <vt:i4>5</vt:i4>
      </vt:variant>
      <vt:variant>
        <vt:lpwstr>http://whatis.techtarget.com/definition/0,,sid9_gci211661,00.html</vt:lpwstr>
      </vt:variant>
      <vt:variant>
        <vt:lpwstr/>
      </vt:variant>
      <vt:variant>
        <vt:i4>7733254</vt:i4>
      </vt:variant>
      <vt:variant>
        <vt:i4>6</vt:i4>
      </vt:variant>
      <vt:variant>
        <vt:i4>0</vt:i4>
      </vt:variant>
      <vt:variant>
        <vt:i4>5</vt:i4>
      </vt:variant>
      <vt:variant>
        <vt:lpwstr>http://whatis.techtarget.com/definition/0,,sid9_gci211786,00.html</vt:lpwstr>
      </vt:variant>
      <vt:variant>
        <vt:lpwstr/>
      </vt:variant>
      <vt:variant>
        <vt:i4>7995398</vt:i4>
      </vt:variant>
      <vt:variant>
        <vt:i4>3</vt:i4>
      </vt:variant>
      <vt:variant>
        <vt:i4>0</vt:i4>
      </vt:variant>
      <vt:variant>
        <vt:i4>5</vt:i4>
      </vt:variant>
      <vt:variant>
        <vt:lpwstr>http://whatis.techtarget.com/definition/0,,sid9_gci211948,00.html</vt:lpwstr>
      </vt:variant>
      <vt:variant>
        <vt:lpwstr/>
      </vt:variant>
      <vt:variant>
        <vt:i4>8126561</vt:i4>
      </vt:variant>
      <vt:variant>
        <vt:i4>0</vt:i4>
      </vt:variant>
      <vt:variant>
        <vt:i4>0</vt:i4>
      </vt:variant>
      <vt:variant>
        <vt:i4>5</vt:i4>
      </vt:variant>
      <vt:variant>
        <vt:lpwstr>http://academic.uprm.edu/rpalomera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LogicWorks 4 Tutorial</dc:title>
  <dc:creator>Jose A. Garcia Rivera</dc:creator>
  <cp:lastModifiedBy>Itc</cp:lastModifiedBy>
  <cp:revision>2</cp:revision>
  <cp:lastPrinted>2004-09-08T12:39:00Z</cp:lastPrinted>
  <dcterms:created xsi:type="dcterms:W3CDTF">2012-09-30T19:05:00Z</dcterms:created>
  <dcterms:modified xsi:type="dcterms:W3CDTF">2012-09-30T19:05:00Z</dcterms:modified>
</cp:coreProperties>
</file>