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77C41" w:rsidRDefault="00977C41" w:rsidP="009E3268">
      <w:pPr>
        <w:pStyle w:val="Title"/>
        <w:keepNext/>
        <w:spacing w:after="0"/>
        <w:rPr>
          <w:sz w:val="26"/>
          <w:szCs w:val="26"/>
        </w:rPr>
      </w:pPr>
    </w:p>
    <w:p w:rsidR="001D6A8A" w:rsidRDefault="001D6A8A" w:rsidP="008E0780">
      <w:pPr>
        <w:pStyle w:val="Title"/>
        <w:keepNext/>
        <w:spacing w:after="0"/>
        <w:rPr>
          <w:sz w:val="26"/>
          <w:szCs w:val="26"/>
        </w:rPr>
      </w:pPr>
      <w:r>
        <w:rPr>
          <w:sz w:val="26"/>
          <w:szCs w:val="26"/>
        </w:rPr>
        <w:t xml:space="preserve">COE </w:t>
      </w:r>
      <w:r w:rsidR="006A71B1">
        <w:rPr>
          <w:sz w:val="26"/>
          <w:szCs w:val="26"/>
        </w:rPr>
        <w:t>561</w:t>
      </w:r>
      <w:r>
        <w:rPr>
          <w:sz w:val="26"/>
          <w:szCs w:val="26"/>
        </w:rPr>
        <w:t xml:space="preserve">, Term </w:t>
      </w:r>
      <w:r w:rsidR="00743856">
        <w:rPr>
          <w:sz w:val="26"/>
          <w:szCs w:val="26"/>
        </w:rPr>
        <w:t>1</w:t>
      </w:r>
      <w:r w:rsidR="008E0780">
        <w:rPr>
          <w:sz w:val="26"/>
          <w:szCs w:val="26"/>
        </w:rPr>
        <w:t>1</w:t>
      </w:r>
      <w:r w:rsidR="00743856">
        <w:rPr>
          <w:sz w:val="26"/>
          <w:szCs w:val="26"/>
        </w:rPr>
        <w:t>1</w:t>
      </w:r>
    </w:p>
    <w:p w:rsidR="001D6A8A" w:rsidRDefault="001D6A8A" w:rsidP="00270760">
      <w:pPr>
        <w:pStyle w:val="Title"/>
        <w:keepNext/>
        <w:spacing w:before="0" w:after="0"/>
        <w:rPr>
          <w:sz w:val="26"/>
          <w:szCs w:val="26"/>
        </w:rPr>
      </w:pPr>
      <w:r>
        <w:rPr>
          <w:sz w:val="26"/>
          <w:szCs w:val="26"/>
        </w:rPr>
        <w:t xml:space="preserve"> </w:t>
      </w:r>
      <w:r w:rsidR="009D418C">
        <w:rPr>
          <w:sz w:val="26"/>
          <w:szCs w:val="26"/>
        </w:rPr>
        <w:t>Digital System Design and Synthesis</w:t>
      </w:r>
    </w:p>
    <w:p w:rsidR="001D6A8A" w:rsidRDefault="00EE2580" w:rsidP="00270760">
      <w:pPr>
        <w:pStyle w:val="Title"/>
        <w:keepNext/>
        <w:spacing w:before="0" w:after="0"/>
        <w:rPr>
          <w:sz w:val="26"/>
          <w:szCs w:val="26"/>
        </w:rPr>
      </w:pPr>
      <w:r>
        <w:rPr>
          <w:sz w:val="26"/>
          <w:szCs w:val="26"/>
        </w:rPr>
        <w:t>Course Project</w:t>
      </w:r>
      <w:r w:rsidR="001D6A8A">
        <w:rPr>
          <w:sz w:val="26"/>
          <w:szCs w:val="26"/>
        </w:rPr>
        <w:t xml:space="preserve">   </w:t>
      </w:r>
    </w:p>
    <w:p w:rsidR="0040414F" w:rsidRDefault="0040414F">
      <w:pPr>
        <w:pStyle w:val="SspaceNI"/>
        <w:keepNext/>
        <w:keepLines/>
        <w:rPr>
          <w:szCs w:val="24"/>
        </w:rPr>
      </w:pPr>
    </w:p>
    <w:p w:rsidR="00977C41" w:rsidRDefault="00977C41">
      <w:pPr>
        <w:pStyle w:val="SspaceNI"/>
        <w:keepNext/>
        <w:keepLines/>
        <w:rPr>
          <w:szCs w:val="24"/>
        </w:rPr>
      </w:pPr>
    </w:p>
    <w:p w:rsidR="004C4414" w:rsidRDefault="004C4414" w:rsidP="004C4414"/>
    <w:p w:rsidR="00EE2580" w:rsidRDefault="00EE2580" w:rsidP="00715CC9">
      <w:pPr>
        <w:jc w:val="lowKashida"/>
        <w:rPr>
          <w:sz w:val="24"/>
          <w:szCs w:val="24"/>
        </w:rPr>
      </w:pPr>
      <w:r w:rsidRPr="00EE2580">
        <w:rPr>
          <w:sz w:val="24"/>
          <w:szCs w:val="24"/>
        </w:rPr>
        <w:t>The lis</w:t>
      </w:r>
      <w:r>
        <w:rPr>
          <w:sz w:val="24"/>
          <w:szCs w:val="24"/>
        </w:rPr>
        <w:t xml:space="preserve">t of course projects proposed for this term are as shown below. In each project, the main objective of the project </w:t>
      </w:r>
      <w:r w:rsidR="00AB71A9">
        <w:rPr>
          <w:sz w:val="24"/>
          <w:szCs w:val="24"/>
        </w:rPr>
        <w:t>and the expected team members are</w:t>
      </w:r>
      <w:r>
        <w:rPr>
          <w:sz w:val="24"/>
          <w:szCs w:val="24"/>
        </w:rPr>
        <w:t xml:space="preserve"> specified. Each student must select a project according to the deadlines specified below. </w:t>
      </w:r>
    </w:p>
    <w:p w:rsidR="00EE2580" w:rsidRDefault="00EE2580" w:rsidP="00EE2580">
      <w:pPr>
        <w:rPr>
          <w:sz w:val="24"/>
          <w:szCs w:val="24"/>
        </w:rPr>
      </w:pPr>
    </w:p>
    <w:p w:rsidR="00977C41" w:rsidRDefault="00977C41" w:rsidP="00EE2580">
      <w:pPr>
        <w:rPr>
          <w:sz w:val="24"/>
          <w:szCs w:val="24"/>
        </w:rPr>
      </w:pPr>
    </w:p>
    <w:p w:rsidR="00A43B16" w:rsidRPr="00E77788" w:rsidRDefault="008E0780" w:rsidP="00A43B16">
      <w:pPr>
        <w:rPr>
          <w:b/>
          <w:bCs/>
          <w:sz w:val="24"/>
          <w:szCs w:val="24"/>
        </w:rPr>
      </w:pPr>
      <w:r>
        <w:rPr>
          <w:b/>
          <w:bCs/>
          <w:sz w:val="24"/>
          <w:szCs w:val="24"/>
        </w:rPr>
        <w:t xml:space="preserve">1. </w:t>
      </w:r>
      <w:r w:rsidR="00A43B16">
        <w:rPr>
          <w:b/>
          <w:bCs/>
          <w:sz w:val="24"/>
          <w:szCs w:val="24"/>
        </w:rPr>
        <w:t>Evaluation of Defect</w:t>
      </w:r>
      <w:r w:rsidR="00A43B16" w:rsidRPr="00A43B16">
        <w:rPr>
          <w:b/>
          <w:bCs/>
          <w:sz w:val="24"/>
          <w:szCs w:val="24"/>
        </w:rPr>
        <w:t>-</w:t>
      </w:r>
      <w:r w:rsidR="00A43B16">
        <w:rPr>
          <w:b/>
          <w:bCs/>
          <w:sz w:val="24"/>
          <w:szCs w:val="24"/>
        </w:rPr>
        <w:t>Tolerant</w:t>
      </w:r>
      <w:r w:rsidR="00A43B16" w:rsidRPr="00A43B16">
        <w:rPr>
          <w:b/>
          <w:bCs/>
          <w:sz w:val="24"/>
          <w:szCs w:val="24"/>
        </w:rPr>
        <w:t xml:space="preserve"> </w:t>
      </w:r>
      <w:r w:rsidR="00A43B16">
        <w:rPr>
          <w:b/>
          <w:bCs/>
          <w:sz w:val="24"/>
          <w:szCs w:val="24"/>
        </w:rPr>
        <w:t>Multi</w:t>
      </w:r>
      <w:r w:rsidR="00A43B16" w:rsidRPr="00A43B16">
        <w:rPr>
          <w:b/>
          <w:bCs/>
          <w:sz w:val="24"/>
          <w:szCs w:val="24"/>
        </w:rPr>
        <w:t>-</w:t>
      </w:r>
      <w:proofErr w:type="spellStart"/>
      <w:r w:rsidR="00A43B16">
        <w:rPr>
          <w:b/>
          <w:bCs/>
          <w:sz w:val="24"/>
          <w:szCs w:val="24"/>
        </w:rPr>
        <w:t>Crosspoint</w:t>
      </w:r>
      <w:proofErr w:type="spellEnd"/>
      <w:r w:rsidR="00A43B16" w:rsidRPr="00A43B16">
        <w:rPr>
          <w:b/>
          <w:bCs/>
          <w:sz w:val="24"/>
          <w:szCs w:val="24"/>
        </w:rPr>
        <w:t xml:space="preserve"> </w:t>
      </w:r>
      <w:r w:rsidR="00A43B16">
        <w:rPr>
          <w:b/>
          <w:bCs/>
          <w:sz w:val="24"/>
          <w:szCs w:val="24"/>
        </w:rPr>
        <w:t>Architecture</w:t>
      </w:r>
      <w:r w:rsidR="00A43B16" w:rsidRPr="00A43B16">
        <w:rPr>
          <w:b/>
          <w:bCs/>
          <w:sz w:val="24"/>
          <w:szCs w:val="24"/>
        </w:rPr>
        <w:t xml:space="preserve"> </w:t>
      </w:r>
      <w:r w:rsidR="00A43B16">
        <w:rPr>
          <w:b/>
          <w:bCs/>
          <w:sz w:val="24"/>
          <w:szCs w:val="24"/>
        </w:rPr>
        <w:t>for</w:t>
      </w:r>
      <w:r w:rsidR="00A43B16" w:rsidRPr="00A43B16">
        <w:rPr>
          <w:b/>
          <w:bCs/>
          <w:sz w:val="24"/>
          <w:szCs w:val="24"/>
        </w:rPr>
        <w:t xml:space="preserve"> </w:t>
      </w:r>
      <w:proofErr w:type="spellStart"/>
      <w:r w:rsidR="00A43B16">
        <w:rPr>
          <w:b/>
          <w:bCs/>
          <w:sz w:val="24"/>
          <w:szCs w:val="24"/>
        </w:rPr>
        <w:t>Nanoscale</w:t>
      </w:r>
      <w:proofErr w:type="spellEnd"/>
      <w:r w:rsidR="00A43B16" w:rsidRPr="00A43B16">
        <w:rPr>
          <w:b/>
          <w:bCs/>
          <w:sz w:val="24"/>
          <w:szCs w:val="24"/>
        </w:rPr>
        <w:t xml:space="preserve"> </w:t>
      </w:r>
      <w:r w:rsidR="00A43B16">
        <w:rPr>
          <w:b/>
          <w:bCs/>
          <w:sz w:val="24"/>
          <w:szCs w:val="24"/>
        </w:rPr>
        <w:t>Crossbar Based</w:t>
      </w:r>
      <w:r w:rsidR="00A43B16" w:rsidRPr="00A43B16">
        <w:rPr>
          <w:b/>
          <w:bCs/>
          <w:sz w:val="24"/>
          <w:szCs w:val="24"/>
        </w:rPr>
        <w:t xml:space="preserve"> </w:t>
      </w:r>
      <w:r w:rsidR="00A43B16">
        <w:rPr>
          <w:b/>
          <w:bCs/>
          <w:sz w:val="24"/>
          <w:szCs w:val="24"/>
        </w:rPr>
        <w:t>Logic</w:t>
      </w:r>
      <w:r w:rsidR="00A43B16" w:rsidRPr="00A43B16">
        <w:rPr>
          <w:b/>
          <w:bCs/>
          <w:sz w:val="24"/>
          <w:szCs w:val="24"/>
        </w:rPr>
        <w:t xml:space="preserve"> </w:t>
      </w:r>
      <w:r w:rsidR="00A43B16">
        <w:rPr>
          <w:b/>
          <w:bCs/>
          <w:sz w:val="24"/>
          <w:szCs w:val="24"/>
        </w:rPr>
        <w:t>Circuits [2 Students]</w:t>
      </w:r>
    </w:p>
    <w:p w:rsidR="00A43B16" w:rsidRPr="00A43B16" w:rsidRDefault="00A43B16" w:rsidP="00A43B16">
      <w:pPr>
        <w:rPr>
          <w:b/>
          <w:bCs/>
          <w:sz w:val="24"/>
          <w:szCs w:val="24"/>
        </w:rPr>
      </w:pPr>
    </w:p>
    <w:p w:rsidR="008E0780" w:rsidRPr="008E0780" w:rsidRDefault="008E0780" w:rsidP="00C43FBE">
      <w:pPr>
        <w:autoSpaceDE w:val="0"/>
        <w:autoSpaceDN w:val="0"/>
        <w:adjustRightInd w:val="0"/>
        <w:jc w:val="both"/>
        <w:rPr>
          <w:sz w:val="24"/>
          <w:szCs w:val="24"/>
        </w:rPr>
      </w:pPr>
      <w:proofErr w:type="spellStart"/>
      <w:r w:rsidRPr="008E0780">
        <w:rPr>
          <w:sz w:val="24"/>
          <w:szCs w:val="24"/>
        </w:rPr>
        <w:t>Nanoscale</w:t>
      </w:r>
      <w:proofErr w:type="spellEnd"/>
      <w:r w:rsidRPr="008E0780">
        <w:rPr>
          <w:sz w:val="24"/>
          <w:szCs w:val="24"/>
        </w:rPr>
        <w:t xml:space="preserve"> crossbars are manufactured using bottom-up fabrication processes which are projected to have higher defect densities in comparison to conventional CMOS fabrication. Thus, defect-tolerant design techniques wi</w:t>
      </w:r>
      <w:r w:rsidR="00F75BF2">
        <w:rPr>
          <w:sz w:val="24"/>
          <w:szCs w:val="24"/>
        </w:rPr>
        <w:t xml:space="preserve">ll be a necessity in future </w:t>
      </w:r>
      <w:proofErr w:type="spellStart"/>
      <w:r w:rsidR="00F75BF2">
        <w:rPr>
          <w:sz w:val="24"/>
          <w:szCs w:val="24"/>
        </w:rPr>
        <w:t>nan</w:t>
      </w:r>
      <w:r w:rsidRPr="008E0780">
        <w:rPr>
          <w:sz w:val="24"/>
          <w:szCs w:val="24"/>
        </w:rPr>
        <w:t>oscale</w:t>
      </w:r>
      <w:proofErr w:type="spellEnd"/>
      <w:r w:rsidRPr="008E0780">
        <w:rPr>
          <w:sz w:val="24"/>
          <w:szCs w:val="24"/>
        </w:rPr>
        <w:t xml:space="preserve"> crossbar based logic circuits. In this </w:t>
      </w:r>
      <w:r>
        <w:rPr>
          <w:sz w:val="24"/>
          <w:szCs w:val="24"/>
        </w:rPr>
        <w:t>project</w:t>
      </w:r>
      <w:r w:rsidRPr="008E0780">
        <w:rPr>
          <w:sz w:val="24"/>
          <w:szCs w:val="24"/>
        </w:rPr>
        <w:t xml:space="preserve">, </w:t>
      </w:r>
      <w:r>
        <w:rPr>
          <w:sz w:val="24"/>
          <w:szCs w:val="24"/>
        </w:rPr>
        <w:t xml:space="preserve">students will </w:t>
      </w:r>
      <w:r w:rsidR="00C43FBE">
        <w:rPr>
          <w:sz w:val="24"/>
          <w:szCs w:val="24"/>
        </w:rPr>
        <w:t>implement and evaluate</w:t>
      </w:r>
      <w:r w:rsidRPr="008E0780">
        <w:rPr>
          <w:sz w:val="24"/>
          <w:szCs w:val="24"/>
        </w:rPr>
        <w:t xml:space="preserve"> a defect-tolerant architecture that adds redundancy in the rows and columns of a </w:t>
      </w:r>
      <w:proofErr w:type="spellStart"/>
      <w:r w:rsidRPr="008E0780">
        <w:rPr>
          <w:sz w:val="24"/>
          <w:szCs w:val="24"/>
        </w:rPr>
        <w:t>nanoscale</w:t>
      </w:r>
      <w:proofErr w:type="spellEnd"/>
      <w:r w:rsidRPr="008E0780">
        <w:rPr>
          <w:sz w:val="24"/>
          <w:szCs w:val="24"/>
        </w:rPr>
        <w:t xml:space="preserve"> crossbar and provides built-in immunity to stuck-open </w:t>
      </w:r>
      <w:proofErr w:type="spellStart"/>
      <w:r w:rsidRPr="008E0780">
        <w:rPr>
          <w:sz w:val="24"/>
          <w:szCs w:val="24"/>
        </w:rPr>
        <w:t>crosspoint</w:t>
      </w:r>
      <w:proofErr w:type="spellEnd"/>
      <w:r w:rsidRPr="008E0780">
        <w:rPr>
          <w:sz w:val="24"/>
          <w:szCs w:val="24"/>
        </w:rPr>
        <w:t xml:space="preserve"> defects. </w:t>
      </w:r>
      <w:r w:rsidR="00C43FBE">
        <w:rPr>
          <w:sz w:val="24"/>
          <w:szCs w:val="24"/>
        </w:rPr>
        <w:t>The students will perform</w:t>
      </w:r>
      <w:r w:rsidRPr="008E0780">
        <w:rPr>
          <w:sz w:val="24"/>
          <w:szCs w:val="24"/>
        </w:rPr>
        <w:t xml:space="preserve"> simulation</w:t>
      </w:r>
      <w:r w:rsidR="00C43FBE">
        <w:rPr>
          <w:sz w:val="24"/>
          <w:szCs w:val="24"/>
        </w:rPr>
        <w:t>s</w:t>
      </w:r>
      <w:r w:rsidRPr="008E0780">
        <w:rPr>
          <w:sz w:val="24"/>
          <w:szCs w:val="24"/>
        </w:rPr>
        <w:t xml:space="preserve"> using benchmark circuits</w:t>
      </w:r>
      <w:r w:rsidR="00C43FBE">
        <w:rPr>
          <w:sz w:val="24"/>
          <w:szCs w:val="24"/>
        </w:rPr>
        <w:t xml:space="preserve"> to compare area and defect tolerance of </w:t>
      </w:r>
      <w:r w:rsidRPr="008E0780">
        <w:rPr>
          <w:sz w:val="24"/>
          <w:szCs w:val="24"/>
        </w:rPr>
        <w:t xml:space="preserve">the </w:t>
      </w:r>
      <w:r w:rsidR="00C43FBE">
        <w:rPr>
          <w:sz w:val="24"/>
          <w:szCs w:val="24"/>
        </w:rPr>
        <w:t>redundancy-based</w:t>
      </w:r>
      <w:r w:rsidRPr="008E0780">
        <w:rPr>
          <w:sz w:val="24"/>
          <w:szCs w:val="24"/>
        </w:rPr>
        <w:t xml:space="preserve"> defect-tolerant crossbar architecture </w:t>
      </w:r>
      <w:r w:rsidR="00C43FBE">
        <w:rPr>
          <w:sz w:val="24"/>
          <w:szCs w:val="24"/>
        </w:rPr>
        <w:t xml:space="preserve">against </w:t>
      </w:r>
      <w:proofErr w:type="spellStart"/>
      <w:r w:rsidR="00C43FBE" w:rsidRPr="000464D2">
        <w:rPr>
          <w:rFonts w:cs="Times New Roman"/>
          <w:sz w:val="24"/>
          <w:szCs w:val="24"/>
        </w:rPr>
        <w:t>monomorphism</w:t>
      </w:r>
      <w:proofErr w:type="spellEnd"/>
      <w:r w:rsidR="00C43FBE">
        <w:rPr>
          <w:sz w:val="24"/>
          <w:szCs w:val="24"/>
        </w:rPr>
        <w:t>-based defect avoidance technique</w:t>
      </w:r>
      <w:r w:rsidRPr="008E0780">
        <w:rPr>
          <w:sz w:val="24"/>
          <w:szCs w:val="24"/>
        </w:rPr>
        <w:t xml:space="preserve">. </w:t>
      </w:r>
    </w:p>
    <w:p w:rsidR="00B040CC" w:rsidRDefault="00B040CC" w:rsidP="00B040CC">
      <w:pPr>
        <w:rPr>
          <w:b/>
          <w:bCs/>
          <w:sz w:val="24"/>
          <w:szCs w:val="24"/>
        </w:rPr>
      </w:pPr>
    </w:p>
    <w:p w:rsidR="00B040CC" w:rsidRDefault="00B040CC" w:rsidP="00B040CC">
      <w:pPr>
        <w:rPr>
          <w:b/>
          <w:bCs/>
          <w:sz w:val="24"/>
          <w:szCs w:val="24"/>
        </w:rPr>
      </w:pPr>
    </w:p>
    <w:p w:rsidR="00E643D3" w:rsidRPr="00E77788" w:rsidRDefault="008E0780" w:rsidP="008E0780">
      <w:pPr>
        <w:rPr>
          <w:b/>
          <w:bCs/>
          <w:sz w:val="24"/>
          <w:szCs w:val="24"/>
        </w:rPr>
      </w:pPr>
      <w:r>
        <w:rPr>
          <w:b/>
          <w:bCs/>
          <w:sz w:val="24"/>
          <w:szCs w:val="24"/>
        </w:rPr>
        <w:t>2</w:t>
      </w:r>
      <w:r w:rsidR="00E643D3">
        <w:rPr>
          <w:b/>
          <w:bCs/>
          <w:sz w:val="24"/>
          <w:szCs w:val="24"/>
        </w:rPr>
        <w:t xml:space="preserve">. </w:t>
      </w:r>
      <w:r>
        <w:rPr>
          <w:b/>
          <w:bCs/>
          <w:sz w:val="24"/>
          <w:szCs w:val="24"/>
        </w:rPr>
        <w:t xml:space="preserve">Differential Evolution </w:t>
      </w:r>
      <w:r w:rsidR="00977C41">
        <w:rPr>
          <w:b/>
          <w:bCs/>
          <w:sz w:val="24"/>
          <w:szCs w:val="24"/>
        </w:rPr>
        <w:t xml:space="preserve">Based </w:t>
      </w:r>
      <w:r w:rsidR="00E643D3">
        <w:rPr>
          <w:b/>
          <w:bCs/>
          <w:sz w:val="24"/>
          <w:szCs w:val="24"/>
        </w:rPr>
        <w:t xml:space="preserve">State Assignment for </w:t>
      </w:r>
      <w:r w:rsidR="00B040CC">
        <w:rPr>
          <w:b/>
          <w:bCs/>
          <w:sz w:val="24"/>
          <w:szCs w:val="24"/>
        </w:rPr>
        <w:t>Area</w:t>
      </w:r>
      <w:r>
        <w:rPr>
          <w:b/>
          <w:bCs/>
          <w:sz w:val="24"/>
          <w:szCs w:val="24"/>
        </w:rPr>
        <w:t xml:space="preserve"> Optimization</w:t>
      </w:r>
      <w:r w:rsidR="00977C41">
        <w:rPr>
          <w:b/>
          <w:bCs/>
          <w:sz w:val="24"/>
          <w:szCs w:val="24"/>
        </w:rPr>
        <w:t xml:space="preserve"> [</w:t>
      </w:r>
      <w:r>
        <w:rPr>
          <w:b/>
          <w:bCs/>
          <w:sz w:val="24"/>
          <w:szCs w:val="24"/>
        </w:rPr>
        <w:t>2</w:t>
      </w:r>
      <w:r w:rsidR="00C839F5">
        <w:rPr>
          <w:b/>
          <w:bCs/>
          <w:sz w:val="24"/>
          <w:szCs w:val="24"/>
        </w:rPr>
        <w:t xml:space="preserve"> S</w:t>
      </w:r>
      <w:r w:rsidR="00E643D3">
        <w:rPr>
          <w:b/>
          <w:bCs/>
          <w:sz w:val="24"/>
          <w:szCs w:val="24"/>
        </w:rPr>
        <w:t>tudents]</w:t>
      </w:r>
    </w:p>
    <w:p w:rsidR="00E643D3" w:rsidRDefault="00E643D3" w:rsidP="00E643D3">
      <w:pPr>
        <w:rPr>
          <w:sz w:val="24"/>
          <w:szCs w:val="24"/>
        </w:rPr>
      </w:pPr>
    </w:p>
    <w:p w:rsidR="005558BC" w:rsidRDefault="005558BC" w:rsidP="00977C41">
      <w:pPr>
        <w:jc w:val="both"/>
        <w:rPr>
          <w:sz w:val="24"/>
          <w:szCs w:val="24"/>
        </w:rPr>
      </w:pPr>
      <w:r w:rsidRPr="005558BC">
        <w:rPr>
          <w:sz w:val="24"/>
          <w:szCs w:val="24"/>
        </w:rPr>
        <w:t>State assignment (SA) for Finite State Machine (FSM) is one of the main optimization problems in the synthesis of sequential circuits. The SA of an FSM determines the complexity of its combinational circuit and thus area</w:t>
      </w:r>
      <w:r>
        <w:rPr>
          <w:sz w:val="24"/>
          <w:szCs w:val="24"/>
        </w:rPr>
        <w:t>, delay, testability</w:t>
      </w:r>
      <w:r w:rsidRPr="005558BC">
        <w:rPr>
          <w:sz w:val="24"/>
          <w:szCs w:val="24"/>
        </w:rPr>
        <w:t xml:space="preserve"> and power dissipation of the implementation.</w:t>
      </w:r>
    </w:p>
    <w:p w:rsidR="00012B28" w:rsidRPr="00012B28" w:rsidRDefault="008E0780" w:rsidP="008E0780">
      <w:pPr>
        <w:autoSpaceDE w:val="0"/>
        <w:autoSpaceDN w:val="0"/>
        <w:adjustRightInd w:val="0"/>
        <w:jc w:val="both"/>
        <w:rPr>
          <w:sz w:val="24"/>
          <w:szCs w:val="24"/>
        </w:rPr>
      </w:pPr>
      <w:r>
        <w:rPr>
          <w:sz w:val="24"/>
          <w:szCs w:val="24"/>
        </w:rPr>
        <w:t>Differential Evolution</w:t>
      </w:r>
      <w:r w:rsidR="00012B28" w:rsidRPr="00012B28">
        <w:rPr>
          <w:sz w:val="24"/>
          <w:szCs w:val="24"/>
        </w:rPr>
        <w:t xml:space="preserve"> (PSO) is a</w:t>
      </w:r>
      <w:r>
        <w:rPr>
          <w:sz w:val="24"/>
          <w:szCs w:val="24"/>
        </w:rPr>
        <w:t xml:space="preserve">n evolutionary algorithm that </w:t>
      </w:r>
      <w:r w:rsidRPr="008E0780">
        <w:rPr>
          <w:sz w:val="24"/>
          <w:szCs w:val="24"/>
        </w:rPr>
        <w:t>has been shown to be effect</w:t>
      </w:r>
      <w:r>
        <w:rPr>
          <w:sz w:val="24"/>
          <w:szCs w:val="24"/>
        </w:rPr>
        <w:t xml:space="preserve">ive on a large range of classic </w:t>
      </w:r>
      <w:r w:rsidRPr="008E0780">
        <w:rPr>
          <w:sz w:val="24"/>
          <w:szCs w:val="24"/>
        </w:rPr>
        <w:t>optimization problems</w:t>
      </w:r>
      <w:r>
        <w:rPr>
          <w:sz w:val="24"/>
          <w:szCs w:val="24"/>
        </w:rPr>
        <w:t xml:space="preserve">. It has been shown that </w:t>
      </w:r>
      <w:r w:rsidRPr="008E0780">
        <w:rPr>
          <w:sz w:val="24"/>
          <w:szCs w:val="24"/>
        </w:rPr>
        <w:t xml:space="preserve">DE </w:t>
      </w:r>
      <w:r>
        <w:rPr>
          <w:sz w:val="24"/>
          <w:szCs w:val="24"/>
        </w:rPr>
        <w:t>is more accurate than several other optimiz</w:t>
      </w:r>
      <w:r w:rsidRPr="008E0780">
        <w:rPr>
          <w:sz w:val="24"/>
          <w:szCs w:val="24"/>
        </w:rPr>
        <w:t xml:space="preserve">ation methods including </w:t>
      </w:r>
      <w:r>
        <w:rPr>
          <w:sz w:val="24"/>
          <w:szCs w:val="24"/>
        </w:rPr>
        <w:t xml:space="preserve">genetic algorithms, simulated annealing and </w:t>
      </w:r>
      <w:r w:rsidRPr="008E0780">
        <w:rPr>
          <w:sz w:val="24"/>
          <w:szCs w:val="24"/>
        </w:rPr>
        <w:t>evolutionary programming</w:t>
      </w:r>
      <w:r>
        <w:rPr>
          <w:sz w:val="24"/>
          <w:szCs w:val="24"/>
        </w:rPr>
        <w:t>. It iterates over three main steps: mutation, recombination and selection.</w:t>
      </w:r>
    </w:p>
    <w:p w:rsidR="00977C41" w:rsidRDefault="00E643D3" w:rsidP="008E0780">
      <w:pPr>
        <w:jc w:val="both"/>
        <w:rPr>
          <w:sz w:val="24"/>
          <w:szCs w:val="24"/>
        </w:rPr>
      </w:pPr>
      <w:r>
        <w:rPr>
          <w:sz w:val="24"/>
          <w:szCs w:val="24"/>
        </w:rPr>
        <w:t xml:space="preserve">In this project, the students are to </w:t>
      </w:r>
      <w:r w:rsidR="005558BC">
        <w:rPr>
          <w:sz w:val="24"/>
          <w:szCs w:val="24"/>
        </w:rPr>
        <w:t xml:space="preserve">use the </w:t>
      </w:r>
      <w:r w:rsidR="008E0780">
        <w:rPr>
          <w:sz w:val="24"/>
          <w:szCs w:val="24"/>
        </w:rPr>
        <w:t>DE</w:t>
      </w:r>
      <w:r w:rsidR="00012B28">
        <w:rPr>
          <w:sz w:val="24"/>
          <w:szCs w:val="24"/>
        </w:rPr>
        <w:t xml:space="preserve"> </w:t>
      </w:r>
      <w:r w:rsidR="005558BC">
        <w:rPr>
          <w:sz w:val="24"/>
          <w:szCs w:val="24"/>
        </w:rPr>
        <w:t>a</w:t>
      </w:r>
      <w:r>
        <w:rPr>
          <w:sz w:val="24"/>
          <w:szCs w:val="24"/>
        </w:rPr>
        <w:t xml:space="preserve">lgorithm </w:t>
      </w:r>
      <w:r w:rsidR="00977C41">
        <w:rPr>
          <w:sz w:val="24"/>
          <w:szCs w:val="24"/>
        </w:rPr>
        <w:t xml:space="preserve">to derive state assignments that optimize the </w:t>
      </w:r>
      <w:r w:rsidR="008E0780">
        <w:rPr>
          <w:sz w:val="24"/>
          <w:szCs w:val="24"/>
        </w:rPr>
        <w:t>area of a sequential circuit</w:t>
      </w:r>
      <w:r w:rsidR="00977C41">
        <w:rPr>
          <w:sz w:val="24"/>
          <w:szCs w:val="24"/>
        </w:rPr>
        <w:t>.</w:t>
      </w:r>
    </w:p>
    <w:p w:rsidR="005C2678" w:rsidRDefault="005C2678" w:rsidP="00841246">
      <w:pPr>
        <w:jc w:val="both"/>
        <w:rPr>
          <w:sz w:val="24"/>
          <w:szCs w:val="24"/>
        </w:rPr>
      </w:pPr>
    </w:p>
    <w:p w:rsidR="00841246" w:rsidRDefault="00841246" w:rsidP="00841246">
      <w:pPr>
        <w:jc w:val="both"/>
        <w:rPr>
          <w:b/>
          <w:bCs/>
          <w:sz w:val="28"/>
          <w:szCs w:val="28"/>
        </w:rPr>
      </w:pPr>
      <w:r w:rsidRPr="00841246">
        <w:rPr>
          <w:b/>
          <w:bCs/>
          <w:sz w:val="28"/>
          <w:szCs w:val="28"/>
          <w:u w:val="single"/>
        </w:rPr>
        <w:t>Project Deadlines</w:t>
      </w:r>
      <w:r>
        <w:rPr>
          <w:b/>
          <w:bCs/>
          <w:sz w:val="28"/>
          <w:szCs w:val="28"/>
        </w:rPr>
        <w:t>:</w:t>
      </w:r>
    </w:p>
    <w:p w:rsidR="00841246" w:rsidRDefault="00841246" w:rsidP="00841246">
      <w:pPr>
        <w:jc w:val="both"/>
        <w:rPr>
          <w:b/>
          <w:bCs/>
          <w:sz w:val="28"/>
          <w:szCs w:val="28"/>
        </w:rPr>
      </w:pPr>
    </w:p>
    <w:tbl>
      <w:tblPr>
        <w:tblStyle w:val="TableGrid"/>
        <w:tblW w:w="0" w:type="auto"/>
        <w:tblInd w:w="108" w:type="dxa"/>
        <w:tblLook w:val="01E0"/>
      </w:tblPr>
      <w:tblGrid>
        <w:gridCol w:w="4680"/>
        <w:gridCol w:w="4788"/>
      </w:tblGrid>
      <w:tr w:rsidR="00841246" w:rsidTr="003438C9">
        <w:tc>
          <w:tcPr>
            <w:tcW w:w="4680" w:type="dxa"/>
          </w:tcPr>
          <w:p w:rsidR="00841246" w:rsidRDefault="00841246" w:rsidP="00841246">
            <w:pPr>
              <w:jc w:val="center"/>
              <w:rPr>
                <w:b/>
                <w:bCs/>
                <w:sz w:val="28"/>
                <w:szCs w:val="28"/>
              </w:rPr>
            </w:pPr>
            <w:r>
              <w:rPr>
                <w:b/>
                <w:bCs/>
                <w:sz w:val="28"/>
                <w:szCs w:val="28"/>
              </w:rPr>
              <w:t>Task</w:t>
            </w:r>
          </w:p>
        </w:tc>
        <w:tc>
          <w:tcPr>
            <w:tcW w:w="4788" w:type="dxa"/>
          </w:tcPr>
          <w:p w:rsidR="00841246" w:rsidRDefault="00841246" w:rsidP="00841246">
            <w:pPr>
              <w:jc w:val="center"/>
              <w:rPr>
                <w:b/>
                <w:bCs/>
                <w:sz w:val="28"/>
                <w:szCs w:val="28"/>
              </w:rPr>
            </w:pPr>
            <w:r>
              <w:rPr>
                <w:b/>
                <w:bCs/>
                <w:sz w:val="28"/>
                <w:szCs w:val="28"/>
              </w:rPr>
              <w:t>Deadline</w:t>
            </w:r>
          </w:p>
        </w:tc>
      </w:tr>
      <w:tr w:rsidR="00D623B0" w:rsidTr="003438C9">
        <w:tc>
          <w:tcPr>
            <w:tcW w:w="4680" w:type="dxa"/>
          </w:tcPr>
          <w:p w:rsidR="00D623B0" w:rsidRPr="00636B48" w:rsidRDefault="00D623B0" w:rsidP="00D623B0">
            <w:pPr>
              <w:jc w:val="both"/>
              <w:rPr>
                <w:sz w:val="24"/>
                <w:szCs w:val="24"/>
              </w:rPr>
            </w:pPr>
            <w:r w:rsidRPr="00636B48">
              <w:rPr>
                <w:sz w:val="24"/>
                <w:szCs w:val="24"/>
              </w:rPr>
              <w:t>Project selection</w:t>
            </w:r>
          </w:p>
        </w:tc>
        <w:tc>
          <w:tcPr>
            <w:tcW w:w="4788" w:type="dxa"/>
          </w:tcPr>
          <w:p w:rsidR="00D623B0" w:rsidRPr="00636B48" w:rsidRDefault="00A43B16" w:rsidP="00A43B16">
            <w:pPr>
              <w:jc w:val="center"/>
              <w:rPr>
                <w:sz w:val="24"/>
                <w:szCs w:val="24"/>
              </w:rPr>
            </w:pPr>
            <w:r>
              <w:rPr>
                <w:sz w:val="24"/>
                <w:szCs w:val="24"/>
              </w:rPr>
              <w:t>Saturday</w:t>
            </w:r>
            <w:r w:rsidR="00D623B0">
              <w:rPr>
                <w:sz w:val="24"/>
                <w:szCs w:val="24"/>
              </w:rPr>
              <w:t xml:space="preserve">, </w:t>
            </w:r>
            <w:r>
              <w:rPr>
                <w:sz w:val="24"/>
                <w:szCs w:val="24"/>
              </w:rPr>
              <w:t>Oct</w:t>
            </w:r>
            <w:r w:rsidR="00D623B0">
              <w:rPr>
                <w:sz w:val="24"/>
                <w:szCs w:val="24"/>
              </w:rPr>
              <w:t xml:space="preserve">. </w:t>
            </w:r>
            <w:r>
              <w:rPr>
                <w:sz w:val="24"/>
                <w:szCs w:val="24"/>
              </w:rPr>
              <w:t>29</w:t>
            </w:r>
          </w:p>
        </w:tc>
      </w:tr>
      <w:tr w:rsidR="00D623B0" w:rsidTr="003438C9">
        <w:tc>
          <w:tcPr>
            <w:tcW w:w="4680" w:type="dxa"/>
          </w:tcPr>
          <w:p w:rsidR="00D623B0" w:rsidRPr="00636B48" w:rsidRDefault="00D623B0" w:rsidP="00D623B0">
            <w:pPr>
              <w:jc w:val="both"/>
              <w:rPr>
                <w:sz w:val="24"/>
                <w:szCs w:val="24"/>
              </w:rPr>
            </w:pPr>
            <w:r>
              <w:rPr>
                <w:sz w:val="24"/>
                <w:szCs w:val="24"/>
              </w:rPr>
              <w:t>Project Plan</w:t>
            </w:r>
          </w:p>
        </w:tc>
        <w:tc>
          <w:tcPr>
            <w:tcW w:w="4788" w:type="dxa"/>
          </w:tcPr>
          <w:p w:rsidR="00D623B0" w:rsidRPr="00636B48" w:rsidRDefault="00A43B16" w:rsidP="00A43B16">
            <w:pPr>
              <w:jc w:val="center"/>
              <w:rPr>
                <w:sz w:val="24"/>
                <w:szCs w:val="24"/>
              </w:rPr>
            </w:pPr>
            <w:r>
              <w:rPr>
                <w:sz w:val="24"/>
                <w:szCs w:val="24"/>
              </w:rPr>
              <w:t>Saturday</w:t>
            </w:r>
            <w:r w:rsidR="00D623B0">
              <w:rPr>
                <w:sz w:val="24"/>
                <w:szCs w:val="24"/>
              </w:rPr>
              <w:t xml:space="preserve">, </w:t>
            </w:r>
            <w:r w:rsidR="00E61139">
              <w:rPr>
                <w:sz w:val="24"/>
                <w:szCs w:val="24"/>
              </w:rPr>
              <w:t>Nov</w:t>
            </w:r>
            <w:r w:rsidR="00D623B0">
              <w:rPr>
                <w:sz w:val="24"/>
                <w:szCs w:val="24"/>
              </w:rPr>
              <w:t xml:space="preserve">. </w:t>
            </w:r>
            <w:r>
              <w:rPr>
                <w:sz w:val="24"/>
                <w:szCs w:val="24"/>
              </w:rPr>
              <w:t>19</w:t>
            </w:r>
          </w:p>
        </w:tc>
      </w:tr>
      <w:tr w:rsidR="00D623B0" w:rsidTr="003438C9">
        <w:tc>
          <w:tcPr>
            <w:tcW w:w="4680" w:type="dxa"/>
          </w:tcPr>
          <w:p w:rsidR="00D623B0" w:rsidRPr="00636B48" w:rsidRDefault="00D623B0" w:rsidP="00D623B0">
            <w:pPr>
              <w:jc w:val="both"/>
              <w:rPr>
                <w:sz w:val="24"/>
                <w:szCs w:val="24"/>
              </w:rPr>
            </w:pPr>
            <w:r>
              <w:rPr>
                <w:sz w:val="24"/>
                <w:szCs w:val="24"/>
              </w:rPr>
              <w:t xml:space="preserve">Progress Report </w:t>
            </w:r>
          </w:p>
        </w:tc>
        <w:tc>
          <w:tcPr>
            <w:tcW w:w="4788" w:type="dxa"/>
          </w:tcPr>
          <w:p w:rsidR="00D623B0" w:rsidRPr="00636B48" w:rsidRDefault="00A43B16" w:rsidP="00A43B16">
            <w:pPr>
              <w:jc w:val="center"/>
              <w:rPr>
                <w:sz w:val="24"/>
                <w:szCs w:val="24"/>
              </w:rPr>
            </w:pPr>
            <w:r>
              <w:rPr>
                <w:sz w:val="24"/>
                <w:szCs w:val="24"/>
              </w:rPr>
              <w:t>Saturday</w:t>
            </w:r>
            <w:r w:rsidR="00D623B0">
              <w:rPr>
                <w:sz w:val="24"/>
                <w:szCs w:val="24"/>
              </w:rPr>
              <w:t xml:space="preserve">, </w:t>
            </w:r>
            <w:r w:rsidR="00E61139">
              <w:rPr>
                <w:sz w:val="24"/>
                <w:szCs w:val="24"/>
              </w:rPr>
              <w:t>Dec</w:t>
            </w:r>
            <w:r w:rsidR="00D623B0">
              <w:rPr>
                <w:sz w:val="24"/>
                <w:szCs w:val="24"/>
              </w:rPr>
              <w:t xml:space="preserve">. </w:t>
            </w:r>
            <w:r>
              <w:rPr>
                <w:sz w:val="24"/>
                <w:szCs w:val="24"/>
              </w:rPr>
              <w:t>10</w:t>
            </w:r>
          </w:p>
        </w:tc>
      </w:tr>
      <w:tr w:rsidR="00D623B0" w:rsidTr="003438C9">
        <w:tc>
          <w:tcPr>
            <w:tcW w:w="4680" w:type="dxa"/>
          </w:tcPr>
          <w:p w:rsidR="00D623B0" w:rsidRDefault="00D623B0" w:rsidP="00D623B0">
            <w:pPr>
              <w:jc w:val="both"/>
              <w:rPr>
                <w:sz w:val="24"/>
                <w:szCs w:val="24"/>
              </w:rPr>
            </w:pPr>
            <w:r>
              <w:rPr>
                <w:sz w:val="24"/>
                <w:szCs w:val="24"/>
              </w:rPr>
              <w:t>Final Report &amp; Project Demonstration</w:t>
            </w:r>
          </w:p>
        </w:tc>
        <w:tc>
          <w:tcPr>
            <w:tcW w:w="4788" w:type="dxa"/>
          </w:tcPr>
          <w:p w:rsidR="00D623B0" w:rsidRDefault="00A43B16" w:rsidP="00A43B16">
            <w:pPr>
              <w:jc w:val="center"/>
              <w:rPr>
                <w:sz w:val="24"/>
                <w:szCs w:val="24"/>
              </w:rPr>
            </w:pPr>
            <w:r>
              <w:rPr>
                <w:sz w:val="24"/>
                <w:szCs w:val="24"/>
              </w:rPr>
              <w:t>Saturday</w:t>
            </w:r>
            <w:r w:rsidR="00C839F5">
              <w:rPr>
                <w:sz w:val="24"/>
                <w:szCs w:val="24"/>
              </w:rPr>
              <w:t xml:space="preserve">, </w:t>
            </w:r>
            <w:r>
              <w:rPr>
                <w:sz w:val="24"/>
                <w:szCs w:val="24"/>
              </w:rPr>
              <w:t>Dec</w:t>
            </w:r>
            <w:r w:rsidR="00C839F5">
              <w:rPr>
                <w:sz w:val="24"/>
                <w:szCs w:val="24"/>
              </w:rPr>
              <w:t xml:space="preserve">. </w:t>
            </w:r>
            <w:r>
              <w:rPr>
                <w:sz w:val="24"/>
                <w:szCs w:val="24"/>
              </w:rPr>
              <w:t>31</w:t>
            </w:r>
          </w:p>
        </w:tc>
      </w:tr>
    </w:tbl>
    <w:p w:rsidR="00841246" w:rsidRDefault="00841246" w:rsidP="00841246">
      <w:pPr>
        <w:jc w:val="both"/>
        <w:rPr>
          <w:b/>
          <w:bCs/>
          <w:sz w:val="28"/>
          <w:szCs w:val="28"/>
        </w:rPr>
      </w:pPr>
    </w:p>
    <w:p w:rsidR="003438C9" w:rsidRDefault="003438C9" w:rsidP="00D623B0">
      <w:pPr>
        <w:jc w:val="both"/>
        <w:rPr>
          <w:sz w:val="24"/>
          <w:szCs w:val="24"/>
        </w:rPr>
      </w:pPr>
    </w:p>
    <w:p w:rsidR="00636B48" w:rsidRDefault="00636B48" w:rsidP="00D623B0">
      <w:pPr>
        <w:jc w:val="both"/>
        <w:rPr>
          <w:sz w:val="24"/>
          <w:szCs w:val="24"/>
        </w:rPr>
      </w:pPr>
      <w:r w:rsidRPr="00636B48">
        <w:rPr>
          <w:sz w:val="24"/>
          <w:szCs w:val="24"/>
        </w:rPr>
        <w:t xml:space="preserve">Each student group is expected to submit a project plan describing the project tasks, the time planned for each task, and the team members’ role in each task. </w:t>
      </w:r>
      <w:r w:rsidR="00CE64A2">
        <w:rPr>
          <w:sz w:val="24"/>
          <w:szCs w:val="24"/>
        </w:rPr>
        <w:t xml:space="preserve">Each group is also required to submit </w:t>
      </w:r>
      <w:r w:rsidR="00D623B0">
        <w:rPr>
          <w:sz w:val="24"/>
          <w:szCs w:val="24"/>
        </w:rPr>
        <w:t>a progress report</w:t>
      </w:r>
      <w:r w:rsidR="00CE64A2">
        <w:rPr>
          <w:sz w:val="24"/>
          <w:szCs w:val="24"/>
        </w:rPr>
        <w:t xml:space="preserve"> describing briefly the progress made so far in the project against </w:t>
      </w:r>
      <w:r w:rsidR="00F67EF1">
        <w:rPr>
          <w:sz w:val="24"/>
          <w:szCs w:val="24"/>
        </w:rPr>
        <w:t>planned work, difficulties faced</w:t>
      </w:r>
      <w:r w:rsidR="00CE64A2">
        <w:rPr>
          <w:sz w:val="24"/>
          <w:szCs w:val="24"/>
        </w:rPr>
        <w:t>, results obtained so far and the tasks to be performed in the next period. At the end of the project, each group is required to submit a professional report showing the details of all the work performed and demonstrate their project to me.</w:t>
      </w:r>
    </w:p>
    <w:p w:rsidR="00CE64A2" w:rsidRDefault="00CE64A2" w:rsidP="00CE64A2">
      <w:pPr>
        <w:jc w:val="both"/>
        <w:rPr>
          <w:sz w:val="24"/>
          <w:szCs w:val="24"/>
        </w:rPr>
      </w:pPr>
    </w:p>
    <w:p w:rsidR="00E61139" w:rsidRDefault="00E61139" w:rsidP="00CE64A2">
      <w:pPr>
        <w:jc w:val="both"/>
        <w:rPr>
          <w:b/>
          <w:bCs/>
          <w:sz w:val="28"/>
          <w:szCs w:val="28"/>
          <w:u w:val="single"/>
        </w:rPr>
      </w:pPr>
    </w:p>
    <w:p w:rsidR="00CE64A2" w:rsidRDefault="00CE64A2" w:rsidP="00CE64A2">
      <w:pPr>
        <w:jc w:val="both"/>
        <w:rPr>
          <w:b/>
          <w:bCs/>
          <w:sz w:val="28"/>
          <w:szCs w:val="28"/>
        </w:rPr>
      </w:pPr>
      <w:r w:rsidRPr="00841246">
        <w:rPr>
          <w:b/>
          <w:bCs/>
          <w:sz w:val="28"/>
          <w:szCs w:val="28"/>
          <w:u w:val="single"/>
        </w:rPr>
        <w:t>Project</w:t>
      </w:r>
      <w:r>
        <w:rPr>
          <w:b/>
          <w:bCs/>
          <w:sz w:val="28"/>
          <w:szCs w:val="28"/>
          <w:u w:val="single"/>
        </w:rPr>
        <w:t xml:space="preserve"> Evaluation Criteria</w:t>
      </w:r>
      <w:r>
        <w:rPr>
          <w:b/>
          <w:bCs/>
          <w:sz w:val="28"/>
          <w:szCs w:val="28"/>
        </w:rPr>
        <w:t>:</w:t>
      </w:r>
    </w:p>
    <w:p w:rsidR="00270760" w:rsidRDefault="00270760" w:rsidP="00CE64A2">
      <w:pPr>
        <w:jc w:val="both"/>
        <w:rPr>
          <w:b/>
          <w:bCs/>
          <w:sz w:val="28"/>
          <w:szCs w:val="28"/>
        </w:rPr>
      </w:pPr>
    </w:p>
    <w:tbl>
      <w:tblPr>
        <w:tblStyle w:val="TableGrid"/>
        <w:tblW w:w="0" w:type="auto"/>
        <w:tblInd w:w="108" w:type="dxa"/>
        <w:tblLook w:val="01E0"/>
      </w:tblPr>
      <w:tblGrid>
        <w:gridCol w:w="4680"/>
        <w:gridCol w:w="4788"/>
      </w:tblGrid>
      <w:tr w:rsidR="00CE64A2" w:rsidTr="003438C9">
        <w:tc>
          <w:tcPr>
            <w:tcW w:w="4680" w:type="dxa"/>
          </w:tcPr>
          <w:p w:rsidR="00CE64A2" w:rsidRDefault="00CE64A2" w:rsidP="0069329B">
            <w:pPr>
              <w:jc w:val="center"/>
              <w:rPr>
                <w:b/>
                <w:bCs/>
                <w:sz w:val="28"/>
                <w:szCs w:val="28"/>
              </w:rPr>
            </w:pPr>
            <w:r>
              <w:rPr>
                <w:b/>
                <w:bCs/>
                <w:sz w:val="28"/>
                <w:szCs w:val="28"/>
              </w:rPr>
              <w:t>Task</w:t>
            </w:r>
          </w:p>
        </w:tc>
        <w:tc>
          <w:tcPr>
            <w:tcW w:w="4788" w:type="dxa"/>
          </w:tcPr>
          <w:p w:rsidR="00CE64A2" w:rsidRDefault="00CE64A2" w:rsidP="0069329B">
            <w:pPr>
              <w:jc w:val="center"/>
              <w:rPr>
                <w:b/>
                <w:bCs/>
                <w:sz w:val="28"/>
                <w:szCs w:val="28"/>
              </w:rPr>
            </w:pPr>
            <w:r>
              <w:rPr>
                <w:b/>
                <w:bCs/>
                <w:sz w:val="28"/>
                <w:szCs w:val="28"/>
              </w:rPr>
              <w:t>Mark</w:t>
            </w:r>
          </w:p>
        </w:tc>
      </w:tr>
      <w:tr w:rsidR="00CE64A2" w:rsidTr="003438C9">
        <w:tc>
          <w:tcPr>
            <w:tcW w:w="4680" w:type="dxa"/>
          </w:tcPr>
          <w:p w:rsidR="00CE64A2" w:rsidRPr="00636B48" w:rsidRDefault="00CE64A2" w:rsidP="0069329B">
            <w:pPr>
              <w:jc w:val="both"/>
              <w:rPr>
                <w:sz w:val="24"/>
                <w:szCs w:val="24"/>
              </w:rPr>
            </w:pPr>
            <w:r>
              <w:rPr>
                <w:sz w:val="24"/>
                <w:szCs w:val="24"/>
              </w:rPr>
              <w:t>Project Plan</w:t>
            </w:r>
          </w:p>
        </w:tc>
        <w:tc>
          <w:tcPr>
            <w:tcW w:w="4788" w:type="dxa"/>
          </w:tcPr>
          <w:p w:rsidR="00CE64A2" w:rsidRPr="00636B48" w:rsidRDefault="00D623B0" w:rsidP="0069329B">
            <w:pPr>
              <w:jc w:val="center"/>
              <w:rPr>
                <w:sz w:val="24"/>
                <w:szCs w:val="24"/>
              </w:rPr>
            </w:pPr>
            <w:r>
              <w:rPr>
                <w:sz w:val="24"/>
                <w:szCs w:val="24"/>
              </w:rPr>
              <w:t>5</w:t>
            </w:r>
            <w:r w:rsidR="00CE64A2">
              <w:rPr>
                <w:sz w:val="24"/>
                <w:szCs w:val="24"/>
              </w:rPr>
              <w:t>%</w:t>
            </w:r>
          </w:p>
        </w:tc>
      </w:tr>
      <w:tr w:rsidR="00CE64A2" w:rsidTr="003438C9">
        <w:tc>
          <w:tcPr>
            <w:tcW w:w="4680" w:type="dxa"/>
          </w:tcPr>
          <w:p w:rsidR="00CE64A2" w:rsidRPr="00636B48" w:rsidRDefault="00CE64A2" w:rsidP="0069329B">
            <w:pPr>
              <w:jc w:val="both"/>
              <w:rPr>
                <w:sz w:val="24"/>
                <w:szCs w:val="24"/>
              </w:rPr>
            </w:pPr>
            <w:r>
              <w:rPr>
                <w:sz w:val="24"/>
                <w:szCs w:val="24"/>
              </w:rPr>
              <w:t>Progress Report</w:t>
            </w:r>
            <w:r w:rsidR="00D623B0">
              <w:rPr>
                <w:sz w:val="24"/>
                <w:szCs w:val="24"/>
              </w:rPr>
              <w:t xml:space="preserve"> </w:t>
            </w:r>
          </w:p>
        </w:tc>
        <w:tc>
          <w:tcPr>
            <w:tcW w:w="4788" w:type="dxa"/>
          </w:tcPr>
          <w:p w:rsidR="00CE64A2" w:rsidRPr="00636B48" w:rsidRDefault="007B407B" w:rsidP="0069329B">
            <w:pPr>
              <w:jc w:val="center"/>
              <w:rPr>
                <w:sz w:val="24"/>
                <w:szCs w:val="24"/>
              </w:rPr>
            </w:pPr>
            <w:r>
              <w:rPr>
                <w:sz w:val="24"/>
                <w:szCs w:val="24"/>
              </w:rPr>
              <w:t>5</w:t>
            </w:r>
            <w:r w:rsidR="00CE64A2">
              <w:rPr>
                <w:sz w:val="24"/>
                <w:szCs w:val="24"/>
              </w:rPr>
              <w:t>%</w:t>
            </w:r>
          </w:p>
        </w:tc>
      </w:tr>
      <w:tr w:rsidR="00CE64A2" w:rsidTr="003438C9">
        <w:tc>
          <w:tcPr>
            <w:tcW w:w="4680" w:type="dxa"/>
          </w:tcPr>
          <w:p w:rsidR="00CE64A2" w:rsidRDefault="00CE64A2" w:rsidP="0069329B">
            <w:pPr>
              <w:jc w:val="both"/>
              <w:rPr>
                <w:sz w:val="24"/>
                <w:szCs w:val="24"/>
              </w:rPr>
            </w:pPr>
            <w:r>
              <w:rPr>
                <w:sz w:val="24"/>
                <w:szCs w:val="24"/>
              </w:rPr>
              <w:t>Project Accomplishments vs. Requirements</w:t>
            </w:r>
          </w:p>
        </w:tc>
        <w:tc>
          <w:tcPr>
            <w:tcW w:w="4788" w:type="dxa"/>
          </w:tcPr>
          <w:p w:rsidR="00CE64A2" w:rsidRDefault="00CE64A2" w:rsidP="0069329B">
            <w:pPr>
              <w:jc w:val="center"/>
              <w:rPr>
                <w:sz w:val="24"/>
                <w:szCs w:val="24"/>
              </w:rPr>
            </w:pPr>
            <w:r>
              <w:rPr>
                <w:sz w:val="24"/>
                <w:szCs w:val="24"/>
              </w:rPr>
              <w:t>60%</w:t>
            </w:r>
          </w:p>
        </w:tc>
      </w:tr>
      <w:tr w:rsidR="00CE64A2" w:rsidTr="003438C9">
        <w:tc>
          <w:tcPr>
            <w:tcW w:w="4680" w:type="dxa"/>
          </w:tcPr>
          <w:p w:rsidR="00CE64A2" w:rsidRDefault="00CE64A2" w:rsidP="0069329B">
            <w:pPr>
              <w:jc w:val="both"/>
              <w:rPr>
                <w:sz w:val="24"/>
                <w:szCs w:val="24"/>
              </w:rPr>
            </w:pPr>
            <w:r>
              <w:rPr>
                <w:sz w:val="24"/>
                <w:szCs w:val="24"/>
              </w:rPr>
              <w:t>Final Report</w:t>
            </w:r>
            <w:r w:rsidR="00D623B0">
              <w:rPr>
                <w:sz w:val="24"/>
                <w:szCs w:val="24"/>
              </w:rPr>
              <w:t xml:space="preserve"> Documentation &amp; Organization</w:t>
            </w:r>
          </w:p>
        </w:tc>
        <w:tc>
          <w:tcPr>
            <w:tcW w:w="4788" w:type="dxa"/>
          </w:tcPr>
          <w:p w:rsidR="00CE64A2" w:rsidRDefault="007B407B" w:rsidP="0069329B">
            <w:pPr>
              <w:jc w:val="center"/>
              <w:rPr>
                <w:sz w:val="24"/>
                <w:szCs w:val="24"/>
              </w:rPr>
            </w:pPr>
            <w:r>
              <w:rPr>
                <w:sz w:val="24"/>
                <w:szCs w:val="24"/>
              </w:rPr>
              <w:t>30</w:t>
            </w:r>
            <w:r w:rsidR="00CE64A2">
              <w:rPr>
                <w:sz w:val="24"/>
                <w:szCs w:val="24"/>
              </w:rPr>
              <w:t>%</w:t>
            </w:r>
          </w:p>
        </w:tc>
      </w:tr>
    </w:tbl>
    <w:p w:rsidR="00CE64A2" w:rsidRPr="00636B48" w:rsidRDefault="00CE64A2" w:rsidP="00270760">
      <w:pPr>
        <w:jc w:val="both"/>
      </w:pPr>
    </w:p>
    <w:sectPr w:rsidR="00CE64A2" w:rsidRPr="00636B48" w:rsidSect="00C01285">
      <w:type w:val="continuous"/>
      <w:pgSz w:w="12240" w:h="15840" w:code="1"/>
      <w:pgMar w:top="720" w:right="1440" w:bottom="1440" w:left="1440" w:header="720" w:footer="720" w:gutter="0"/>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B"/>
    <w:multiLevelType w:val="multilevel"/>
    <w:tmpl w:val="F502F908"/>
    <w:lvl w:ilvl="0">
      <w:start w:val="1"/>
      <w:numFmt w:val="decimal"/>
      <w:pStyle w:val="Heading1"/>
      <w:lvlText w:val="Q.%1."/>
      <w:legacy w:legacy="1" w:legacySpace="0" w:legacyIndent="720"/>
      <w:lvlJc w:val="left"/>
      <w:pPr>
        <w:ind w:left="720" w:hanging="720"/>
      </w:pPr>
      <w:rPr>
        <w:rFonts w:ascii="Times New Roman" w:hAnsi="Times New Roman" w:hint="default"/>
        <w:b/>
        <w:i w:val="0"/>
        <w:sz w:val="24"/>
      </w:rPr>
    </w:lvl>
    <w:lvl w:ilvl="1">
      <w:start w:val="1"/>
      <w:numFmt w:val="lowerRoman"/>
      <w:pStyle w:val="Heading2"/>
      <w:lvlText w:val="(%2)"/>
      <w:legacy w:legacy="1" w:legacySpace="0" w:legacyIndent="432"/>
      <w:lvlJc w:val="left"/>
      <w:pPr>
        <w:ind w:left="1152" w:hanging="432"/>
      </w:pPr>
      <w:rPr>
        <w:rFonts w:ascii="Times New Roman" w:hAnsi="Times New Roman" w:hint="default"/>
        <w:b/>
        <w:i w:val="0"/>
        <w:sz w:val="24"/>
      </w:rPr>
    </w:lvl>
    <w:lvl w:ilvl="2">
      <w:start w:val="1"/>
      <w:numFmt w:val="decimal"/>
      <w:pStyle w:val="Heading3"/>
      <w:lvlText w:val="%3."/>
      <w:legacy w:legacy="1" w:legacySpace="0" w:legacyIndent="720"/>
      <w:lvlJc w:val="left"/>
      <w:pPr>
        <w:ind w:left="1872" w:hanging="720"/>
      </w:pPr>
    </w:lvl>
    <w:lvl w:ilvl="3">
      <w:start w:val="1"/>
      <w:numFmt w:val="lowerRoman"/>
      <w:pStyle w:val="Heading4"/>
      <w:lvlText w:val="%4)"/>
      <w:legacy w:legacy="1" w:legacySpace="0" w:legacyIndent="720"/>
      <w:lvlJc w:val="left"/>
      <w:pPr>
        <w:ind w:left="2592" w:hanging="720"/>
      </w:pPr>
    </w:lvl>
    <w:lvl w:ilvl="4">
      <w:start w:val="1"/>
      <w:numFmt w:val="decimal"/>
      <w:pStyle w:val="Heading5"/>
      <w:lvlText w:val="(%5)"/>
      <w:legacy w:legacy="1" w:legacySpace="0" w:legacyIndent="720"/>
      <w:lvlJc w:val="left"/>
      <w:pPr>
        <w:ind w:left="3312" w:hanging="720"/>
      </w:pPr>
    </w:lvl>
    <w:lvl w:ilvl="5">
      <w:start w:val="1"/>
      <w:numFmt w:val="lowerRoman"/>
      <w:pStyle w:val="Heading6"/>
      <w:lvlText w:val="(%6)"/>
      <w:legacy w:legacy="1" w:legacySpace="0" w:legacyIndent="720"/>
      <w:lvlJc w:val="left"/>
      <w:pPr>
        <w:ind w:left="4032" w:hanging="720"/>
      </w:pPr>
    </w:lvl>
    <w:lvl w:ilvl="6">
      <w:start w:val="1"/>
      <w:numFmt w:val="arabicAbjad"/>
      <w:pStyle w:val="Heading7"/>
      <w:lvlText w:val="(%7)"/>
      <w:legacy w:legacy="1" w:legacySpace="0" w:legacyIndent="720"/>
      <w:lvlJc w:val="left"/>
      <w:pPr>
        <w:ind w:left="4752" w:hanging="720"/>
      </w:pPr>
    </w:lvl>
    <w:lvl w:ilvl="7">
      <w:start w:val="1"/>
      <w:numFmt w:val="lowerRoman"/>
      <w:pStyle w:val="Heading8"/>
      <w:lvlText w:val="(%8)"/>
      <w:legacy w:legacy="1" w:legacySpace="0" w:legacyIndent="720"/>
      <w:lvlJc w:val="left"/>
      <w:pPr>
        <w:ind w:left="5472" w:hanging="720"/>
      </w:pPr>
    </w:lvl>
    <w:lvl w:ilvl="8">
      <w:start w:val="1"/>
      <w:numFmt w:val="arabicAbjad"/>
      <w:pStyle w:val="Heading9"/>
      <w:lvlText w:val="(%9)"/>
      <w:legacy w:legacy="1" w:legacySpace="0" w:legacyIndent="720"/>
      <w:lvlJc w:val="left"/>
      <w:pPr>
        <w:ind w:left="6192" w:hanging="7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4"/>
  <w:embedSystemFonts/>
  <w:proofState w:spelling="clean" w:grammar="clean"/>
  <w:stylePaneFormatFilter w:val="3F01"/>
  <w:defaultTabStop w:val="720"/>
  <w:drawingGridHorizontalSpacing w:val="187"/>
  <w:drawingGridVerticalSpacing w:val="187"/>
  <w:displayHorizontalDrawingGridEvery w:val="0"/>
  <w:displayVerticalDrawingGridEvery w:val="0"/>
  <w:doNotUseMarginsForDrawingGridOrigin/>
  <w:drawingGridHorizontalOrigin w:val="1699"/>
  <w:drawingGridVerticalOrigin w:val="1987"/>
  <w:noPunctuationKerning/>
  <w:characterSpacingControl w:val="doNotCompress"/>
  <w:compat/>
  <w:rsids>
    <w:rsidRoot w:val="00B76751"/>
    <w:rsid w:val="000002F5"/>
    <w:rsid w:val="00012B28"/>
    <w:rsid w:val="000C4CEB"/>
    <w:rsid w:val="000C5FA4"/>
    <w:rsid w:val="001579BB"/>
    <w:rsid w:val="001B349F"/>
    <w:rsid w:val="001D6A8A"/>
    <w:rsid w:val="001E4C22"/>
    <w:rsid w:val="001F0920"/>
    <w:rsid w:val="00263481"/>
    <w:rsid w:val="00270760"/>
    <w:rsid w:val="00281F92"/>
    <w:rsid w:val="00295E73"/>
    <w:rsid w:val="003438C9"/>
    <w:rsid w:val="0040414F"/>
    <w:rsid w:val="00450EA4"/>
    <w:rsid w:val="004A06F6"/>
    <w:rsid w:val="004B01C6"/>
    <w:rsid w:val="004C4414"/>
    <w:rsid w:val="00517901"/>
    <w:rsid w:val="00517EEA"/>
    <w:rsid w:val="005558BC"/>
    <w:rsid w:val="005C2678"/>
    <w:rsid w:val="00636B48"/>
    <w:rsid w:val="006739EE"/>
    <w:rsid w:val="0069329B"/>
    <w:rsid w:val="006A71B1"/>
    <w:rsid w:val="006B709E"/>
    <w:rsid w:val="00705FF7"/>
    <w:rsid w:val="00715CC9"/>
    <w:rsid w:val="00743856"/>
    <w:rsid w:val="007B407B"/>
    <w:rsid w:val="00804B21"/>
    <w:rsid w:val="00841246"/>
    <w:rsid w:val="00890AEA"/>
    <w:rsid w:val="008E0780"/>
    <w:rsid w:val="00910834"/>
    <w:rsid w:val="009177DA"/>
    <w:rsid w:val="0094135D"/>
    <w:rsid w:val="00977C41"/>
    <w:rsid w:val="0098347B"/>
    <w:rsid w:val="00985362"/>
    <w:rsid w:val="009D12EE"/>
    <w:rsid w:val="009D418C"/>
    <w:rsid w:val="009E3268"/>
    <w:rsid w:val="00A225D7"/>
    <w:rsid w:val="00A40D4C"/>
    <w:rsid w:val="00A43B16"/>
    <w:rsid w:val="00AB71A9"/>
    <w:rsid w:val="00B040CC"/>
    <w:rsid w:val="00B5347D"/>
    <w:rsid w:val="00B76751"/>
    <w:rsid w:val="00BE070B"/>
    <w:rsid w:val="00C01285"/>
    <w:rsid w:val="00C16481"/>
    <w:rsid w:val="00C25362"/>
    <w:rsid w:val="00C43FBE"/>
    <w:rsid w:val="00C46129"/>
    <w:rsid w:val="00C73694"/>
    <w:rsid w:val="00C839F5"/>
    <w:rsid w:val="00CE64A2"/>
    <w:rsid w:val="00D623B0"/>
    <w:rsid w:val="00D93DAF"/>
    <w:rsid w:val="00DD0D14"/>
    <w:rsid w:val="00DE0988"/>
    <w:rsid w:val="00DF5BE1"/>
    <w:rsid w:val="00E47EB5"/>
    <w:rsid w:val="00E61139"/>
    <w:rsid w:val="00E643D3"/>
    <w:rsid w:val="00E77788"/>
    <w:rsid w:val="00EE13FD"/>
    <w:rsid w:val="00EE2580"/>
    <w:rsid w:val="00EE27EE"/>
    <w:rsid w:val="00F5528E"/>
    <w:rsid w:val="00F6575C"/>
    <w:rsid w:val="00F67EF1"/>
    <w:rsid w:val="00F75BF2"/>
    <w:rsid w:val="00F909F0"/>
    <w:rsid w:val="00FC7C47"/>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colormenu v:ext="edit" fillcolor="none" stroke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raditional Arabic"/>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1285"/>
  </w:style>
  <w:style w:type="paragraph" w:styleId="Heading1">
    <w:name w:val="heading 1"/>
    <w:aliases w:val="Question"/>
    <w:basedOn w:val="Normal"/>
    <w:next w:val="Normal"/>
    <w:qFormat/>
    <w:rsid w:val="00C01285"/>
    <w:pPr>
      <w:keepNext/>
      <w:numPr>
        <w:numId w:val="1"/>
      </w:numPr>
      <w:tabs>
        <w:tab w:val="left" w:pos="2160"/>
      </w:tabs>
      <w:spacing w:before="240"/>
      <w:outlineLvl w:val="0"/>
    </w:pPr>
    <w:rPr>
      <w:kern w:val="28"/>
      <w:sz w:val="24"/>
      <w:szCs w:val="28"/>
    </w:rPr>
  </w:style>
  <w:style w:type="paragraph" w:styleId="Heading2">
    <w:name w:val="heading 2"/>
    <w:basedOn w:val="Normal"/>
    <w:next w:val="Normal"/>
    <w:qFormat/>
    <w:rsid w:val="00C01285"/>
    <w:pPr>
      <w:keepNext/>
      <w:numPr>
        <w:ilvl w:val="1"/>
        <w:numId w:val="1"/>
      </w:numPr>
      <w:spacing w:before="120"/>
      <w:jc w:val="lowKashida"/>
      <w:outlineLvl w:val="1"/>
    </w:pPr>
    <w:rPr>
      <w:sz w:val="24"/>
      <w:szCs w:val="28"/>
    </w:rPr>
  </w:style>
  <w:style w:type="paragraph" w:styleId="Heading3">
    <w:name w:val="heading 3"/>
    <w:basedOn w:val="Normal"/>
    <w:next w:val="Normal"/>
    <w:qFormat/>
    <w:rsid w:val="00C01285"/>
    <w:pPr>
      <w:keepNext/>
      <w:numPr>
        <w:ilvl w:val="2"/>
        <w:numId w:val="1"/>
      </w:numPr>
      <w:spacing w:before="240" w:after="60"/>
      <w:outlineLvl w:val="2"/>
    </w:pPr>
    <w:rPr>
      <w:b/>
      <w:bCs/>
      <w:sz w:val="24"/>
      <w:szCs w:val="28"/>
    </w:rPr>
  </w:style>
  <w:style w:type="paragraph" w:styleId="Heading4">
    <w:name w:val="heading 4"/>
    <w:basedOn w:val="Normal"/>
    <w:next w:val="Normal"/>
    <w:qFormat/>
    <w:rsid w:val="00C01285"/>
    <w:pPr>
      <w:keepNext/>
      <w:numPr>
        <w:ilvl w:val="3"/>
        <w:numId w:val="1"/>
      </w:numPr>
      <w:spacing w:before="240" w:after="60"/>
      <w:outlineLvl w:val="3"/>
    </w:pPr>
    <w:rPr>
      <w:b/>
      <w:bCs/>
      <w:i/>
      <w:iCs/>
      <w:sz w:val="24"/>
      <w:szCs w:val="28"/>
    </w:rPr>
  </w:style>
  <w:style w:type="paragraph" w:styleId="Heading5">
    <w:name w:val="heading 5"/>
    <w:basedOn w:val="Normal"/>
    <w:next w:val="Normal"/>
    <w:qFormat/>
    <w:rsid w:val="00C01285"/>
    <w:pPr>
      <w:numPr>
        <w:ilvl w:val="4"/>
        <w:numId w:val="1"/>
      </w:numPr>
      <w:spacing w:before="240" w:after="60"/>
      <w:outlineLvl w:val="4"/>
    </w:pPr>
    <w:rPr>
      <w:rFonts w:ascii="Arial" w:hAnsi="Arial"/>
      <w:sz w:val="22"/>
      <w:szCs w:val="26"/>
    </w:rPr>
  </w:style>
  <w:style w:type="paragraph" w:styleId="Heading6">
    <w:name w:val="heading 6"/>
    <w:basedOn w:val="Normal"/>
    <w:next w:val="Normal"/>
    <w:qFormat/>
    <w:rsid w:val="00C01285"/>
    <w:pPr>
      <w:numPr>
        <w:ilvl w:val="5"/>
        <w:numId w:val="1"/>
      </w:numPr>
      <w:spacing w:before="240" w:after="60"/>
      <w:outlineLvl w:val="5"/>
    </w:pPr>
    <w:rPr>
      <w:rFonts w:ascii="Arial" w:hAnsi="Arial"/>
      <w:i/>
      <w:iCs/>
      <w:sz w:val="22"/>
      <w:szCs w:val="26"/>
    </w:rPr>
  </w:style>
  <w:style w:type="paragraph" w:styleId="Heading7">
    <w:name w:val="heading 7"/>
    <w:basedOn w:val="Normal"/>
    <w:next w:val="Normal"/>
    <w:qFormat/>
    <w:rsid w:val="00C01285"/>
    <w:pPr>
      <w:numPr>
        <w:ilvl w:val="6"/>
        <w:numId w:val="1"/>
      </w:numPr>
      <w:spacing w:before="240" w:after="60"/>
      <w:outlineLvl w:val="6"/>
    </w:pPr>
    <w:rPr>
      <w:rFonts w:ascii="Arial" w:hAnsi="Arial"/>
    </w:rPr>
  </w:style>
  <w:style w:type="paragraph" w:styleId="Heading8">
    <w:name w:val="heading 8"/>
    <w:basedOn w:val="Normal"/>
    <w:next w:val="Normal"/>
    <w:qFormat/>
    <w:rsid w:val="00C01285"/>
    <w:pPr>
      <w:numPr>
        <w:ilvl w:val="7"/>
        <w:numId w:val="1"/>
      </w:numPr>
      <w:spacing w:before="240" w:after="60"/>
      <w:outlineLvl w:val="7"/>
    </w:pPr>
    <w:rPr>
      <w:rFonts w:ascii="Arial" w:hAnsi="Arial"/>
      <w:i/>
      <w:iCs/>
    </w:rPr>
  </w:style>
  <w:style w:type="paragraph" w:styleId="Heading9">
    <w:name w:val="heading 9"/>
    <w:basedOn w:val="Normal"/>
    <w:next w:val="Normal"/>
    <w:qFormat/>
    <w:rsid w:val="00C01285"/>
    <w:pPr>
      <w:numPr>
        <w:ilvl w:val="8"/>
        <w:numId w:val="1"/>
      </w:numPr>
      <w:spacing w:before="240" w:after="60"/>
      <w:outlineLvl w:val="8"/>
    </w:pPr>
    <w:rPr>
      <w:rFonts w:ascii="Arial" w:hAnsi="Arial"/>
      <w:i/>
      <w:iCs/>
      <w:sz w:val="1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space-NI">
    <w:name w:val="Dspace-NI"/>
    <w:basedOn w:val="Dspace"/>
    <w:rsid w:val="00C01285"/>
    <w:pPr>
      <w:ind w:firstLine="0"/>
    </w:pPr>
  </w:style>
  <w:style w:type="paragraph" w:customStyle="1" w:styleId="Dspace">
    <w:name w:val="Dspace"/>
    <w:basedOn w:val="Normal"/>
    <w:rsid w:val="00C01285"/>
    <w:pPr>
      <w:suppressAutoHyphens/>
      <w:spacing w:before="120" w:line="360" w:lineRule="auto"/>
      <w:ind w:firstLine="720"/>
      <w:jc w:val="lowKashida"/>
    </w:pPr>
    <w:rPr>
      <w:sz w:val="24"/>
      <w:szCs w:val="28"/>
    </w:rPr>
  </w:style>
  <w:style w:type="paragraph" w:customStyle="1" w:styleId="Author">
    <w:name w:val="Author"/>
    <w:basedOn w:val="Normal"/>
    <w:rsid w:val="00C01285"/>
    <w:pPr>
      <w:jc w:val="center"/>
    </w:pPr>
    <w:rPr>
      <w:sz w:val="24"/>
      <w:szCs w:val="28"/>
    </w:rPr>
  </w:style>
  <w:style w:type="paragraph" w:customStyle="1" w:styleId="Figure">
    <w:name w:val="Figure"/>
    <w:basedOn w:val="SspaceNI"/>
    <w:rsid w:val="00C01285"/>
    <w:pPr>
      <w:spacing w:before="240" w:after="360"/>
      <w:jc w:val="center"/>
    </w:pPr>
  </w:style>
  <w:style w:type="paragraph" w:styleId="Title">
    <w:name w:val="Title"/>
    <w:basedOn w:val="Normal"/>
    <w:qFormat/>
    <w:rsid w:val="00C01285"/>
    <w:pPr>
      <w:spacing w:before="240" w:after="60"/>
      <w:jc w:val="center"/>
    </w:pPr>
    <w:rPr>
      <w:b/>
      <w:bCs/>
      <w:kern w:val="28"/>
      <w:sz w:val="32"/>
      <w:szCs w:val="38"/>
    </w:rPr>
  </w:style>
  <w:style w:type="paragraph" w:styleId="EnvelopeAddress">
    <w:name w:val="envelope address"/>
    <w:basedOn w:val="Normal"/>
    <w:rsid w:val="00C01285"/>
    <w:pPr>
      <w:keepLines/>
      <w:ind w:left="3240"/>
    </w:pPr>
    <w:rPr>
      <w:sz w:val="24"/>
      <w:szCs w:val="28"/>
    </w:rPr>
  </w:style>
  <w:style w:type="paragraph" w:customStyle="1" w:styleId="References">
    <w:name w:val="References"/>
    <w:basedOn w:val="Normal"/>
    <w:rsid w:val="00C01285"/>
    <w:pPr>
      <w:tabs>
        <w:tab w:val="left" w:pos="360"/>
      </w:tabs>
      <w:spacing w:before="120" w:line="360" w:lineRule="auto"/>
      <w:ind w:left="360" w:hanging="360"/>
      <w:jc w:val="lowKashida"/>
    </w:pPr>
    <w:rPr>
      <w:sz w:val="24"/>
      <w:szCs w:val="28"/>
    </w:rPr>
  </w:style>
  <w:style w:type="paragraph" w:styleId="BodyText2">
    <w:name w:val="Body Text 2"/>
    <w:basedOn w:val="Normal"/>
    <w:rsid w:val="00985362"/>
    <w:rPr>
      <w:b/>
      <w:bCs/>
      <w:szCs w:val="24"/>
    </w:rPr>
  </w:style>
  <w:style w:type="paragraph" w:customStyle="1" w:styleId="Definition">
    <w:name w:val="Definition"/>
    <w:basedOn w:val="Dspace"/>
    <w:rsid w:val="00C01285"/>
    <w:pPr>
      <w:ind w:firstLine="0"/>
    </w:pPr>
  </w:style>
  <w:style w:type="paragraph" w:customStyle="1" w:styleId="SspaceNI">
    <w:name w:val="Sspace.NI"/>
    <w:basedOn w:val="Normal"/>
    <w:rsid w:val="00C01285"/>
    <w:pPr>
      <w:tabs>
        <w:tab w:val="left" w:pos="1800"/>
      </w:tabs>
      <w:jc w:val="lowKashida"/>
    </w:pPr>
    <w:rPr>
      <w:sz w:val="24"/>
      <w:szCs w:val="28"/>
    </w:rPr>
  </w:style>
  <w:style w:type="paragraph" w:customStyle="1" w:styleId="Questions">
    <w:name w:val="Questions"/>
    <w:basedOn w:val="References"/>
    <w:rsid w:val="00C01285"/>
    <w:pPr>
      <w:spacing w:line="240" w:lineRule="auto"/>
      <w:ind w:left="576" w:hanging="576"/>
    </w:pPr>
  </w:style>
  <w:style w:type="paragraph" w:customStyle="1" w:styleId="Lista">
    <w:name w:val="Lista"/>
    <w:basedOn w:val="Questions"/>
    <w:rsid w:val="00C01285"/>
    <w:pPr>
      <w:ind w:left="936" w:hanging="360"/>
    </w:pPr>
  </w:style>
  <w:style w:type="paragraph" w:customStyle="1" w:styleId="Question1">
    <w:name w:val="Question1"/>
    <w:basedOn w:val="Heading1"/>
    <w:rsid w:val="00C01285"/>
    <w:pPr>
      <w:outlineLvl w:val="9"/>
    </w:pPr>
  </w:style>
  <w:style w:type="paragraph" w:styleId="BalloonText">
    <w:name w:val="Balloon Text"/>
    <w:basedOn w:val="Normal"/>
    <w:semiHidden/>
    <w:rsid w:val="000C4CEB"/>
    <w:rPr>
      <w:rFonts w:ascii="Tahoma" w:hAnsi="Tahoma" w:cs="Tahoma"/>
      <w:sz w:val="16"/>
      <w:szCs w:val="16"/>
    </w:rPr>
  </w:style>
  <w:style w:type="table" w:styleId="TableGrid">
    <w:name w:val="Table Grid"/>
    <w:basedOn w:val="TableNormal"/>
    <w:rsid w:val="0084124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012B28"/>
    <w:rPr>
      <w:color w:val="0000FF"/>
      <w:u w:val="single"/>
    </w:rPr>
  </w:style>
  <w:style w:type="paragraph" w:styleId="NormalWeb">
    <w:name w:val="Normal (Web)"/>
    <w:basedOn w:val="Normal"/>
    <w:uiPriority w:val="99"/>
    <w:unhideWhenUsed/>
    <w:rsid w:val="00012B28"/>
    <w:pPr>
      <w:spacing w:before="100" w:beforeAutospacing="1" w:after="100" w:afterAutospacing="1"/>
    </w:pPr>
    <w:rPr>
      <w:rFonts w:cs="Times New Roman"/>
      <w:sz w:val="24"/>
      <w:szCs w:val="24"/>
    </w:rPr>
  </w:style>
</w:styles>
</file>

<file path=word/webSettings.xml><?xml version="1.0" encoding="utf-8"?>
<w:webSettings xmlns:r="http://schemas.openxmlformats.org/officeDocument/2006/relationships" xmlns:w="http://schemas.openxmlformats.org/wordprocessingml/2006/main">
  <w:divs>
    <w:div w:id="829635239">
      <w:bodyDiv w:val="1"/>
      <w:marLeft w:val="0"/>
      <w:marRight w:val="0"/>
      <w:marTop w:val="0"/>
      <w:marBottom w:val="0"/>
      <w:divBdr>
        <w:top w:val="none" w:sz="0" w:space="0" w:color="auto"/>
        <w:left w:val="none" w:sz="0" w:space="0" w:color="auto"/>
        <w:bottom w:val="none" w:sz="0" w:space="0" w:color="auto"/>
        <w:right w:val="none" w:sz="0" w:space="0" w:color="auto"/>
      </w:divBdr>
      <w:divsChild>
        <w:div w:id="1517110905">
          <w:marLeft w:val="0"/>
          <w:marRight w:val="0"/>
          <w:marTop w:val="0"/>
          <w:marBottom w:val="0"/>
          <w:divBdr>
            <w:top w:val="none" w:sz="0" w:space="0" w:color="auto"/>
            <w:left w:val="none" w:sz="0" w:space="0" w:color="auto"/>
            <w:bottom w:val="none" w:sz="0" w:space="0" w:color="auto"/>
            <w:right w:val="none" w:sz="0" w:space="0" w:color="auto"/>
          </w:divBdr>
          <w:divsChild>
            <w:div w:id="1935816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140</TotalTime>
  <Pages>2</Pages>
  <Words>445</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KING FAHD UNIVERSITY OF PETROLEUM &amp; MINERALS</vt:lpstr>
    </vt:vector>
  </TitlesOfParts>
  <Company> </Company>
  <LinksUpToDate>false</LinksUpToDate>
  <CharactersWithSpaces>2983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KING FAHD UNIVERSITY OF PETROLEUM &amp; MINERALS</dc:title>
  <dc:subject/>
  <dc:creator>Hassan R. Barada</dc:creator>
  <cp:keywords/>
  <dc:description/>
  <cp:lastModifiedBy>Itc</cp:lastModifiedBy>
  <cp:revision>8</cp:revision>
  <cp:lastPrinted>2009-12-04T11:18:00Z</cp:lastPrinted>
  <dcterms:created xsi:type="dcterms:W3CDTF">2009-12-04T10:38:00Z</dcterms:created>
  <dcterms:modified xsi:type="dcterms:W3CDTF">2011-12-05T15:05:00Z</dcterms:modified>
</cp:coreProperties>
</file>