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ED" w:rsidRDefault="00EB6B11" w:rsidP="00CB47ED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 w:rsidRPr="00EB6B11">
        <w:rPr>
          <w:b/>
          <w:bCs/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7" o:title=""/>
          </v:shape>
          <o:OLEObject Type="Embed" ProgID="Equation.DSMT4" ShapeID="_x0000_i1025" DrawAspect="Content" ObjectID="_1423205401" r:id="rId8"/>
        </w:object>
      </w:r>
      <w:r w:rsidR="00CB47ED" w:rsidRPr="00090ADE">
        <w:rPr>
          <w:b/>
          <w:bCs/>
        </w:rPr>
        <w:t>KFUPM</w:t>
      </w:r>
      <w:r w:rsidR="00CB47ED">
        <w:t>-EE DEPT.</w:t>
      </w:r>
    </w:p>
    <w:p w:rsidR="00CB47ED" w:rsidRDefault="00CB47ED" w:rsidP="00CB47ED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>
        <w:t>EE570- Stochastic Processes</w:t>
      </w:r>
    </w:p>
    <w:p w:rsidR="00CB47ED" w:rsidRPr="00090ADE" w:rsidRDefault="00CB47ED" w:rsidP="00CB47ED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  <w:rPr>
          <w:b/>
          <w:bCs/>
        </w:rPr>
      </w:pPr>
      <w:r w:rsidRPr="00090ADE">
        <w:rPr>
          <w:b/>
          <w:bCs/>
        </w:rPr>
        <w:t>Dr. Ali Muqaibel</w:t>
      </w:r>
    </w:p>
    <w:p w:rsidR="00CB47ED" w:rsidRDefault="00CB4CD7" w:rsidP="00D52FD1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</w:pPr>
      <w:r>
        <w:t>Assignment # 3</w:t>
      </w:r>
      <w:r w:rsidR="00CB47ED">
        <w:t xml:space="preserve">                                                                               Due:</w:t>
      </w:r>
      <w:r w:rsidR="00FF3CBA">
        <w:t xml:space="preserve"> </w:t>
      </w:r>
    </w:p>
    <w:p w:rsidR="00CB47ED" w:rsidRDefault="00D52FD1" w:rsidP="00CB47ED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Multiple Random Variables and Operations on Them</w:t>
      </w:r>
    </w:p>
    <w:p w:rsidR="00CB47ED" w:rsidRPr="004E79C4" w:rsidRDefault="00CB4CD7" w:rsidP="00D52FD1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Version </w:t>
      </w:r>
      <w:r w:rsidR="00D52FD1">
        <w:rPr>
          <w:sz w:val="20"/>
          <w:szCs w:val="20"/>
        </w:rPr>
        <w:t>2</w:t>
      </w:r>
      <w:r>
        <w:rPr>
          <w:sz w:val="20"/>
          <w:szCs w:val="20"/>
        </w:rPr>
        <w:t>.0</w:t>
      </w:r>
      <w:r w:rsidR="004E79C4" w:rsidRPr="004E79C4">
        <w:rPr>
          <w:sz w:val="20"/>
          <w:szCs w:val="20"/>
        </w:rPr>
        <w:t xml:space="preserve"> revised</w:t>
      </w:r>
    </w:p>
    <w:p w:rsidR="00C31931" w:rsidRDefault="00C31931" w:rsidP="00CB4CD7">
      <w:pPr>
        <w:bidi w:val="0"/>
        <w:ind w:left="1080"/>
      </w:pPr>
    </w:p>
    <w:p w:rsidR="00CB4CD7" w:rsidRDefault="00CB4CD7" w:rsidP="00822589">
      <w:pPr>
        <w:bidi w:val="0"/>
        <w:ind w:left="360"/>
        <w:jc w:val="lowKashida"/>
      </w:pPr>
    </w:p>
    <w:p w:rsidR="00A41A80" w:rsidRDefault="007A3311" w:rsidP="00845612">
      <w:pPr>
        <w:pStyle w:val="ListParagraph"/>
        <w:numPr>
          <w:ilvl w:val="0"/>
          <w:numId w:val="8"/>
        </w:numPr>
        <w:bidi w:val="0"/>
        <w:ind w:left="360"/>
      </w:pPr>
      <w:r>
        <w:t xml:space="preserve">The joint </w:t>
      </w:r>
      <w:r w:rsidR="00845612">
        <w:t>density functions</w:t>
      </w:r>
      <w:r>
        <w:t xml:space="preserve"> of two random variables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 is </w:t>
      </w:r>
    </w:p>
    <w:p w:rsidR="00845612" w:rsidRDefault="00470C9F" w:rsidP="00845612">
      <w:pPr>
        <w:bidi w:val="0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X,Y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=0.1δ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+0.12δ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x-4</m:t>
              </m:r>
            </m:e>
          </m:d>
          <m:r>
            <w:rPr>
              <w:rFonts w:ascii="Cambria Math" w:hAnsi="Cambria Math"/>
            </w:rPr>
            <m:t>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+0.05δ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y-1</m:t>
              </m:r>
            </m:e>
          </m:d>
          <m:r>
            <w:rPr>
              <w:rFonts w:ascii="Cambria Math" w:hAnsi="Cambria Math"/>
            </w:rPr>
            <m:t>+0.25δ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</m:t>
              </m:r>
            </m:e>
          </m:d>
          <m:r>
            <w:rPr>
              <w:rFonts w:ascii="Cambria Math" w:hAnsi="Cambria Math"/>
            </w:rPr>
            <m:t>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y-1</m:t>
              </m:r>
            </m:e>
          </m:d>
          <m:r>
            <w:rPr>
              <w:rFonts w:ascii="Cambria Math" w:hAnsi="Cambria Math"/>
            </w:rPr>
            <m:t>+0.3δ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</m:t>
              </m:r>
            </m:e>
          </m:d>
          <m:r>
            <w:rPr>
              <w:rFonts w:ascii="Cambria Math" w:hAnsi="Cambria Math"/>
            </w:rPr>
            <m:t>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y-3</m:t>
              </m:r>
            </m:e>
          </m:d>
          <m:r>
            <w:rPr>
              <w:rFonts w:ascii="Cambria Math" w:hAnsi="Cambria Math"/>
            </w:rPr>
            <m:t>+0.18δ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x-4</m:t>
              </m:r>
            </m:e>
          </m:d>
          <m:r>
            <w:rPr>
              <w:rFonts w:ascii="Cambria Math" w:hAnsi="Cambria Math"/>
            </w:rPr>
            <m:t>δ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y-3</m:t>
              </m:r>
            </m:e>
          </m:d>
        </m:oMath>
      </m:oMathPara>
    </w:p>
    <w:p w:rsidR="00A41A80" w:rsidRDefault="00845612" w:rsidP="00845612">
      <w:pPr>
        <w:bidi w:val="0"/>
        <w:ind w:left="360"/>
      </w:pPr>
      <w:r>
        <w:t xml:space="preserve">Find and plot the marginal distribution of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w:r w:rsidRPr="00845612">
        <w:rPr>
          <w:i/>
          <w:iCs/>
        </w:rPr>
        <w:t>Y</w:t>
      </w:r>
      <w:r>
        <w:t>.</w:t>
      </w:r>
    </w:p>
    <w:p w:rsidR="00A41A80" w:rsidRDefault="00A41A80" w:rsidP="00A41A80">
      <w:pPr>
        <w:bidi w:val="0"/>
        <w:ind w:left="360"/>
        <w:jc w:val="center"/>
      </w:pPr>
    </w:p>
    <w:p w:rsidR="00A41A80" w:rsidRDefault="00845612" w:rsidP="00845612">
      <w:pPr>
        <w:pStyle w:val="ListParagraph"/>
        <w:numPr>
          <w:ilvl w:val="0"/>
          <w:numId w:val="8"/>
        </w:numPr>
        <w:bidi w:val="0"/>
        <w:ind w:left="360"/>
      </w:pPr>
      <w:r>
        <w:t xml:space="preserve">Given the joint distribution function </w:t>
      </w:r>
    </w:p>
    <w:p w:rsidR="00845612" w:rsidRPr="00845612" w:rsidRDefault="00470C9F" w:rsidP="00845612">
      <w:pPr>
        <w:bidi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X,Y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[1-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-ax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-ay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</m:t>
                  </m:r>
                </m:e>
              </m:d>
            </m:sup>
          </m:sSup>
          <m:r>
            <w:rPr>
              <w:rFonts w:ascii="Cambria Math" w:hAnsi="Cambria Math"/>
            </w:rPr>
            <m:t>]</m:t>
          </m:r>
        </m:oMath>
      </m:oMathPara>
    </w:p>
    <w:p w:rsidR="00845612" w:rsidRDefault="00845612" w:rsidP="00BC7D26">
      <w:pPr>
        <w:pStyle w:val="ListParagraph"/>
        <w:numPr>
          <w:ilvl w:val="0"/>
          <w:numId w:val="10"/>
        </w:numPr>
        <w:bidi w:val="0"/>
      </w:pPr>
      <w:r>
        <w:t xml:space="preserve">Find the conditional density functions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(x|Y=y)</m:t>
        </m:r>
      </m:oMath>
      <w:r>
        <w:t xml:space="preserve"> and </w:t>
      </w:r>
      <w:r w:rsidR="00BC7D2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(y|X=x)</m:t>
        </m:r>
      </m:oMath>
      <w:r>
        <w:t>.</w:t>
      </w:r>
    </w:p>
    <w:p w:rsidR="00845612" w:rsidRDefault="00845612" w:rsidP="00BC7D26">
      <w:pPr>
        <w:pStyle w:val="ListParagraph"/>
        <w:numPr>
          <w:ilvl w:val="0"/>
          <w:numId w:val="10"/>
        </w:numPr>
        <w:bidi w:val="0"/>
      </w:pPr>
      <w:r>
        <w:t xml:space="preserve">Are the random variables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 statistically independent?</w:t>
      </w:r>
    </w:p>
    <w:p w:rsidR="00845612" w:rsidRDefault="00845612" w:rsidP="00BC7D26">
      <w:pPr>
        <w:pStyle w:val="ListParagraph"/>
        <w:numPr>
          <w:ilvl w:val="0"/>
          <w:numId w:val="10"/>
        </w:numPr>
        <w:bidi w:val="0"/>
      </w:pPr>
      <w:r>
        <w:t xml:space="preserve">Find </w:t>
      </w:r>
      <m:oMath>
        <m:r>
          <w:rPr>
            <w:rFonts w:ascii="Cambria Math" w:hAnsi="Cambria Math"/>
          </w:rPr>
          <m:t>P{2&lt;X≤4|0&lt;Y&lt;2}</m:t>
        </m:r>
      </m:oMath>
    </w:p>
    <w:p w:rsidR="00BC7D26" w:rsidRDefault="00BC7D26" w:rsidP="00BC7D26">
      <w:pPr>
        <w:bidi w:val="0"/>
      </w:pPr>
    </w:p>
    <w:p w:rsidR="00BC7D26" w:rsidRDefault="00BC7D26" w:rsidP="00BC7D26">
      <w:pPr>
        <w:pStyle w:val="ListParagraph"/>
        <w:numPr>
          <w:ilvl w:val="0"/>
          <w:numId w:val="8"/>
        </w:numPr>
        <w:bidi w:val="0"/>
        <w:ind w:left="360"/>
      </w:pPr>
      <w:r>
        <w:t xml:space="preserve">Two random variables X and Y have means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=1</m:t>
        </m:r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=2</m:t>
        </m:r>
      </m:oMath>
      <w:r>
        <w:t xml:space="preserve">, variances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=4</m:t>
        </m:r>
      </m:oMath>
      <w: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=1, and the correlation coefficient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 xml:space="preserve">=0.4 </m:t>
        </m:r>
      </m:oMath>
      <w:r>
        <w:t xml:space="preserve">.The new random variables W and V are defined by </w:t>
      </w:r>
    </w:p>
    <w:p w:rsidR="00BC7D26" w:rsidRDefault="00BC7D26" w:rsidP="00BC7D26">
      <w:pPr>
        <w:bidi w:val="0"/>
        <w:ind w:left="1800" w:firstLine="360"/>
      </w:pPr>
      <m:oMath>
        <m:r>
          <w:rPr>
            <w:rFonts w:ascii="Cambria Math" w:hAnsi="Cambria Math"/>
          </w:rPr>
          <m:t>V=-X+2Y</m:t>
        </m:r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W=X+4Y</m:t>
        </m:r>
      </m:oMath>
    </w:p>
    <w:p w:rsidR="00A41A80" w:rsidRDefault="00BC7D26" w:rsidP="00BC7D26">
      <w:pPr>
        <w:bidi w:val="0"/>
        <w:ind w:left="360"/>
      </w:pPr>
      <w:r>
        <w:t>Find</w:t>
      </w:r>
    </w:p>
    <w:p w:rsidR="00BC7D26" w:rsidRDefault="00BC7D26" w:rsidP="00BC7D26">
      <w:pPr>
        <w:pStyle w:val="ListParagraph"/>
        <w:numPr>
          <w:ilvl w:val="0"/>
          <w:numId w:val="9"/>
        </w:numPr>
        <w:bidi w:val="0"/>
      </w:pPr>
      <w:r>
        <w:t>The means</w:t>
      </w:r>
    </w:p>
    <w:p w:rsidR="00BC7D26" w:rsidRDefault="00BC7D26" w:rsidP="00BC7D26">
      <w:pPr>
        <w:pStyle w:val="ListParagraph"/>
        <w:numPr>
          <w:ilvl w:val="0"/>
          <w:numId w:val="9"/>
        </w:numPr>
        <w:bidi w:val="0"/>
      </w:pPr>
      <w:r>
        <w:t xml:space="preserve">The variances </w:t>
      </w:r>
    </w:p>
    <w:p w:rsidR="00BC7D26" w:rsidRDefault="00BC7D26" w:rsidP="00BC7D26">
      <w:pPr>
        <w:pStyle w:val="ListParagraph"/>
        <w:numPr>
          <w:ilvl w:val="0"/>
          <w:numId w:val="9"/>
        </w:numPr>
        <w:bidi w:val="0"/>
      </w:pPr>
      <w:r>
        <w:t>The correlation and</w:t>
      </w:r>
    </w:p>
    <w:p w:rsidR="00BC7D26" w:rsidRDefault="00BC7D26" w:rsidP="00BC7D26">
      <w:pPr>
        <w:pStyle w:val="ListParagraph"/>
        <w:numPr>
          <w:ilvl w:val="0"/>
          <w:numId w:val="9"/>
        </w:numPr>
        <w:bidi w:val="0"/>
      </w:pPr>
      <w:r>
        <w:t xml:space="preserve">The correlation coefficient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VW</m:t>
            </m:r>
          </m:sub>
        </m:sSub>
      </m:oMath>
      <w:r>
        <w:t xml:space="preserve">of </w:t>
      </w:r>
      <m:oMath>
        <m:r>
          <w:rPr>
            <w:rFonts w:ascii="Cambria Math" w:hAnsi="Cambria Math"/>
          </w:rPr>
          <m:t>V</m:t>
        </m:r>
      </m:oMath>
      <w:r>
        <w:t xml:space="preserve"> and </w:t>
      </w:r>
      <m:oMath>
        <m:r>
          <w:rPr>
            <w:rFonts w:ascii="Cambria Math" w:hAnsi="Cambria Math"/>
          </w:rPr>
          <m:t>W</m:t>
        </m:r>
      </m:oMath>
      <w:r>
        <w:t>.</w:t>
      </w:r>
    </w:p>
    <w:p w:rsidR="00BC7D26" w:rsidRDefault="00BC7D26" w:rsidP="00BC7D26">
      <w:pPr>
        <w:bidi w:val="0"/>
      </w:pPr>
    </w:p>
    <w:p w:rsidR="00870906" w:rsidRDefault="006E4092" w:rsidP="00870906">
      <w:pPr>
        <w:pStyle w:val="ListParagraph"/>
        <w:numPr>
          <w:ilvl w:val="0"/>
          <w:numId w:val="8"/>
        </w:numPr>
        <w:bidi w:val="0"/>
        <w:ind w:left="360" w:right="-244"/>
      </w:pP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 are uniformly distributed on the triangular region</w:t>
      </w:r>
      <m:oMath>
        <m:r>
          <w:rPr>
            <w:rFonts w:ascii="Cambria Math" w:hAnsi="Cambria Math"/>
          </w:rPr>
          <m:t xml:space="preserve"> 0&lt;x≤y≤x+y≤2</m:t>
        </m:r>
      </m:oMath>
      <w:r>
        <w:t xml:space="preserve">. </w:t>
      </w:r>
    </w:p>
    <w:p w:rsidR="00BC7D26" w:rsidRDefault="006E4092" w:rsidP="00870906">
      <w:pPr>
        <w:pStyle w:val="ListParagraph"/>
        <w:numPr>
          <w:ilvl w:val="1"/>
          <w:numId w:val="8"/>
        </w:numPr>
        <w:bidi w:val="0"/>
        <w:ind w:right="-244"/>
      </w:pPr>
      <w:r>
        <w:t xml:space="preserve">Find the pdf of </w:t>
      </w:r>
      <w:r w:rsidR="00870906">
        <w:t>Z=</w:t>
      </w:r>
      <w:r>
        <w:t>X+Y.</w:t>
      </w:r>
    </w:p>
    <w:p w:rsidR="006E4092" w:rsidRDefault="00870906" w:rsidP="00870906">
      <w:pPr>
        <w:pStyle w:val="ListParagraph"/>
        <w:numPr>
          <w:ilvl w:val="1"/>
          <w:numId w:val="8"/>
        </w:numPr>
        <w:bidi w:val="0"/>
        <w:ind w:right="-334"/>
      </w:pPr>
      <w:r>
        <w:t xml:space="preserve">Verify your solution by finding the pdf for Z using Matlab simulation. i.e. generate the random variables X and Y and add them and then get their pdf. Plot the estimated </w:t>
      </w:r>
      <w:r w:rsidR="00470C9F">
        <w:t xml:space="preserve">surface </w:t>
      </w:r>
      <w:r>
        <w:t xml:space="preserve">pdf. Discuss the impact of number of points on the accuracy of your estimation. </w:t>
      </w:r>
      <m:oMath>
        <m:r>
          <w:rPr>
            <w:rFonts w:ascii="Cambria Math" w:hAnsi="Cambria Math"/>
          </w:rPr>
          <m:t>N</m:t>
        </m:r>
      </m:oMath>
      <w:r>
        <w:t>=100, 1000, 10000.</w:t>
      </w:r>
    </w:p>
    <w:p w:rsidR="00CB4CD7" w:rsidRDefault="00CB4CD7" w:rsidP="00CB4CD7">
      <w:pPr>
        <w:bidi w:val="0"/>
        <w:ind w:left="360"/>
        <w:jc w:val="center"/>
      </w:pPr>
    </w:p>
    <w:p w:rsidR="00CB4CD7" w:rsidRDefault="00CB4CD7" w:rsidP="00CB4CD7">
      <w:pPr>
        <w:bidi w:val="0"/>
        <w:ind w:left="360"/>
        <w:jc w:val="center"/>
      </w:pPr>
    </w:p>
    <w:p w:rsidR="00A41A80" w:rsidRDefault="00A41A80" w:rsidP="00A41A80">
      <w:pPr>
        <w:bidi w:val="0"/>
        <w:ind w:left="360"/>
        <w:jc w:val="center"/>
      </w:pPr>
    </w:p>
    <w:p w:rsidR="00C31931" w:rsidRPr="00C31931" w:rsidRDefault="00C31931" w:rsidP="00C31931">
      <w:pPr>
        <w:bidi w:val="0"/>
        <w:rPr>
          <w:b/>
          <w:bCs/>
        </w:rPr>
      </w:pPr>
    </w:p>
    <w:p w:rsidR="00CB47ED" w:rsidRDefault="00CB47ED" w:rsidP="00CB47ED">
      <w:pPr>
        <w:pBdr>
          <w:bottom w:val="single" w:sz="12" w:space="1" w:color="auto"/>
        </w:pBdr>
        <w:bidi w:val="0"/>
        <w:ind w:firstLine="360"/>
      </w:pPr>
    </w:p>
    <w:p w:rsidR="00CB47ED" w:rsidRDefault="00470C9F" w:rsidP="00CB47ED">
      <w:pPr>
        <w:bidi w:val="0"/>
        <w:ind w:firstLine="360"/>
      </w:pPr>
      <w:r>
        <w:t>In order to learn r</w:t>
      </w:r>
      <w:r w:rsidR="00CB4CD7">
        <w:t xml:space="preserve">andom </w:t>
      </w:r>
      <w:r>
        <w:t>v</w:t>
      </w:r>
      <w:r w:rsidR="00870906">
        <w:t xml:space="preserve">ariables and </w:t>
      </w:r>
      <w:r>
        <w:t>p</w:t>
      </w:r>
      <w:bookmarkStart w:id="0" w:name="_GoBack"/>
      <w:bookmarkEnd w:id="0"/>
      <w:r w:rsidR="00CB4CD7">
        <w:t xml:space="preserve">rocesses </w:t>
      </w:r>
    </w:p>
    <w:p w:rsidR="00C82540" w:rsidRDefault="00CB4CD7" w:rsidP="00CB4CD7">
      <w:pPr>
        <w:pStyle w:val="BodyText"/>
        <w:pBdr>
          <w:bottom w:val="single" w:sz="12" w:space="1" w:color="auto"/>
        </w:pBdr>
        <w:tabs>
          <w:tab w:val="left" w:pos="5040"/>
        </w:tabs>
        <w:jc w:val="center"/>
        <w:rPr>
          <w:b/>
          <w:bCs/>
        </w:rPr>
      </w:pPr>
      <w:r>
        <w:rPr>
          <w:rFonts w:ascii="default" w:hAnsi="default"/>
          <w:color w:val="336666"/>
        </w:rPr>
        <w:t>"</w:t>
      </w:r>
      <w:r>
        <w:rPr>
          <w:rStyle w:val="Emphasis"/>
          <w:rFonts w:ascii="default" w:hAnsi="default"/>
          <w:color w:val="336666"/>
        </w:rPr>
        <w:t>Take chances, make mistakes, get messy!</w:t>
      </w:r>
      <w:r>
        <w:rPr>
          <w:rFonts w:ascii="default" w:hAnsi="default"/>
          <w:color w:val="336666"/>
        </w:rPr>
        <w:t>"</w:t>
      </w:r>
      <w:r>
        <w:rPr>
          <w:b/>
          <w:bCs/>
        </w:rPr>
        <w:t xml:space="preserve">        in the HW assignment!</w:t>
      </w:r>
    </w:p>
    <w:p w:rsidR="00CB47ED" w:rsidRDefault="00CB47ED" w:rsidP="00CB47ED">
      <w:pPr>
        <w:bidi w:val="0"/>
        <w:ind w:firstLine="360"/>
      </w:pPr>
    </w:p>
    <w:p w:rsidR="00CB47ED" w:rsidRPr="00CB47ED" w:rsidRDefault="00CB47ED" w:rsidP="00CB47ED">
      <w:pPr>
        <w:bidi w:val="0"/>
        <w:ind w:firstLine="360"/>
        <w:jc w:val="right"/>
        <w:rPr>
          <w:b/>
          <w:bCs/>
        </w:rPr>
      </w:pPr>
      <w:r>
        <w:t xml:space="preserve">Good luck , </w:t>
      </w:r>
      <w:r w:rsidRPr="00CB47ED">
        <w:rPr>
          <w:b/>
          <w:bCs/>
        </w:rPr>
        <w:t>Dr. Ali H. Muqaibel</w:t>
      </w:r>
    </w:p>
    <w:sectPr w:rsidR="00CB47ED" w:rsidRPr="00CB47ED" w:rsidSect="00DE788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C48"/>
    <w:multiLevelType w:val="hybridMultilevel"/>
    <w:tmpl w:val="358A5A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E686A"/>
    <w:multiLevelType w:val="hybridMultilevel"/>
    <w:tmpl w:val="0F9885DA"/>
    <w:lvl w:ilvl="0" w:tplc="8654A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018B7"/>
    <w:multiLevelType w:val="hybridMultilevel"/>
    <w:tmpl w:val="D53AB2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C55DE"/>
    <w:multiLevelType w:val="hybridMultilevel"/>
    <w:tmpl w:val="24AC4A94"/>
    <w:lvl w:ilvl="0" w:tplc="9306F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C4E0B"/>
    <w:multiLevelType w:val="hybridMultilevel"/>
    <w:tmpl w:val="8C5896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9155B"/>
    <w:multiLevelType w:val="hybridMultilevel"/>
    <w:tmpl w:val="F9B2CD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AE96D22"/>
    <w:multiLevelType w:val="hybridMultilevel"/>
    <w:tmpl w:val="2A8CABE8"/>
    <w:lvl w:ilvl="0" w:tplc="6194D84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03E8"/>
    <w:multiLevelType w:val="hybridMultilevel"/>
    <w:tmpl w:val="2E0CD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6601A"/>
    <w:multiLevelType w:val="hybridMultilevel"/>
    <w:tmpl w:val="A1EC7C1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3387258"/>
    <w:multiLevelType w:val="hybridMultilevel"/>
    <w:tmpl w:val="F06AB5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0"/>
    <w:rsid w:val="00012E90"/>
    <w:rsid w:val="0002513D"/>
    <w:rsid w:val="000338B0"/>
    <w:rsid w:val="0003648A"/>
    <w:rsid w:val="00037F05"/>
    <w:rsid w:val="00072757"/>
    <w:rsid w:val="0008358E"/>
    <w:rsid w:val="00087AC5"/>
    <w:rsid w:val="000A6DDF"/>
    <w:rsid w:val="000A6DE8"/>
    <w:rsid w:val="000A7700"/>
    <w:rsid w:val="000B1F13"/>
    <w:rsid w:val="000C4A1F"/>
    <w:rsid w:val="000C72B2"/>
    <w:rsid w:val="000D40FF"/>
    <w:rsid w:val="000E7E13"/>
    <w:rsid w:val="000F36CB"/>
    <w:rsid w:val="001002B5"/>
    <w:rsid w:val="00107451"/>
    <w:rsid w:val="00112D3B"/>
    <w:rsid w:val="00123F1D"/>
    <w:rsid w:val="00124EEB"/>
    <w:rsid w:val="00132589"/>
    <w:rsid w:val="00133F57"/>
    <w:rsid w:val="00135A59"/>
    <w:rsid w:val="00136D81"/>
    <w:rsid w:val="001433C2"/>
    <w:rsid w:val="00165EB7"/>
    <w:rsid w:val="001701E6"/>
    <w:rsid w:val="00170A13"/>
    <w:rsid w:val="00174004"/>
    <w:rsid w:val="00175553"/>
    <w:rsid w:val="00181BAA"/>
    <w:rsid w:val="00183FCE"/>
    <w:rsid w:val="001959DE"/>
    <w:rsid w:val="001A4413"/>
    <w:rsid w:val="001A5BDA"/>
    <w:rsid w:val="001B0AA8"/>
    <w:rsid w:val="001B255E"/>
    <w:rsid w:val="001C0836"/>
    <w:rsid w:val="001D4B74"/>
    <w:rsid w:val="001F0CBB"/>
    <w:rsid w:val="001F1A5D"/>
    <w:rsid w:val="001F5AC4"/>
    <w:rsid w:val="0020124C"/>
    <w:rsid w:val="00210593"/>
    <w:rsid w:val="00210995"/>
    <w:rsid w:val="002168E0"/>
    <w:rsid w:val="002410EB"/>
    <w:rsid w:val="00261E38"/>
    <w:rsid w:val="00270189"/>
    <w:rsid w:val="0027262F"/>
    <w:rsid w:val="002769C8"/>
    <w:rsid w:val="00276BD0"/>
    <w:rsid w:val="0028148E"/>
    <w:rsid w:val="00284952"/>
    <w:rsid w:val="00293315"/>
    <w:rsid w:val="002A462E"/>
    <w:rsid w:val="002B502F"/>
    <w:rsid w:val="002C38EB"/>
    <w:rsid w:val="002D50BA"/>
    <w:rsid w:val="002E144D"/>
    <w:rsid w:val="002F1A55"/>
    <w:rsid w:val="002F560B"/>
    <w:rsid w:val="002F60B8"/>
    <w:rsid w:val="00304B99"/>
    <w:rsid w:val="003064C2"/>
    <w:rsid w:val="00306C04"/>
    <w:rsid w:val="00310503"/>
    <w:rsid w:val="00315EDE"/>
    <w:rsid w:val="00317E95"/>
    <w:rsid w:val="00322CF6"/>
    <w:rsid w:val="0033145D"/>
    <w:rsid w:val="00343D2F"/>
    <w:rsid w:val="00344E4B"/>
    <w:rsid w:val="00346D99"/>
    <w:rsid w:val="00346FC0"/>
    <w:rsid w:val="00351F0C"/>
    <w:rsid w:val="00370447"/>
    <w:rsid w:val="0038263B"/>
    <w:rsid w:val="00382964"/>
    <w:rsid w:val="00382B54"/>
    <w:rsid w:val="0038607B"/>
    <w:rsid w:val="00387295"/>
    <w:rsid w:val="003A37C1"/>
    <w:rsid w:val="003B0FE1"/>
    <w:rsid w:val="003B7A9C"/>
    <w:rsid w:val="003C091A"/>
    <w:rsid w:val="003C377C"/>
    <w:rsid w:val="003D1A4A"/>
    <w:rsid w:val="003D1F43"/>
    <w:rsid w:val="003E22E7"/>
    <w:rsid w:val="003E5EEE"/>
    <w:rsid w:val="003F455A"/>
    <w:rsid w:val="00427352"/>
    <w:rsid w:val="00433879"/>
    <w:rsid w:val="00434953"/>
    <w:rsid w:val="00435A35"/>
    <w:rsid w:val="00442807"/>
    <w:rsid w:val="00462508"/>
    <w:rsid w:val="00463686"/>
    <w:rsid w:val="004654EC"/>
    <w:rsid w:val="00470C9F"/>
    <w:rsid w:val="00476B0E"/>
    <w:rsid w:val="00480C4B"/>
    <w:rsid w:val="00492B41"/>
    <w:rsid w:val="00497F91"/>
    <w:rsid w:val="004A480C"/>
    <w:rsid w:val="004C1810"/>
    <w:rsid w:val="004C3E22"/>
    <w:rsid w:val="004D02C3"/>
    <w:rsid w:val="004D22CE"/>
    <w:rsid w:val="004E21B9"/>
    <w:rsid w:val="004E30BD"/>
    <w:rsid w:val="004E3DB6"/>
    <w:rsid w:val="004E79C4"/>
    <w:rsid w:val="004F44D5"/>
    <w:rsid w:val="004F68FA"/>
    <w:rsid w:val="004F6A32"/>
    <w:rsid w:val="004F72AD"/>
    <w:rsid w:val="004F77CA"/>
    <w:rsid w:val="005013A8"/>
    <w:rsid w:val="00515B92"/>
    <w:rsid w:val="00524704"/>
    <w:rsid w:val="005247E0"/>
    <w:rsid w:val="00530FB0"/>
    <w:rsid w:val="00532D29"/>
    <w:rsid w:val="00543384"/>
    <w:rsid w:val="00543BFA"/>
    <w:rsid w:val="005510E2"/>
    <w:rsid w:val="00557307"/>
    <w:rsid w:val="00577602"/>
    <w:rsid w:val="00582CE9"/>
    <w:rsid w:val="005837C5"/>
    <w:rsid w:val="00585358"/>
    <w:rsid w:val="0058699E"/>
    <w:rsid w:val="005C6162"/>
    <w:rsid w:val="005C7E84"/>
    <w:rsid w:val="005D4E14"/>
    <w:rsid w:val="005E61E7"/>
    <w:rsid w:val="005F2054"/>
    <w:rsid w:val="005F2A33"/>
    <w:rsid w:val="0060138E"/>
    <w:rsid w:val="00603E00"/>
    <w:rsid w:val="00604E76"/>
    <w:rsid w:val="00653FEC"/>
    <w:rsid w:val="00654C35"/>
    <w:rsid w:val="006608FB"/>
    <w:rsid w:val="00660DFA"/>
    <w:rsid w:val="0068342E"/>
    <w:rsid w:val="00684573"/>
    <w:rsid w:val="0068795F"/>
    <w:rsid w:val="00691EEF"/>
    <w:rsid w:val="006A00B2"/>
    <w:rsid w:val="006A6572"/>
    <w:rsid w:val="006A6AA4"/>
    <w:rsid w:val="006A71B3"/>
    <w:rsid w:val="006B2FDE"/>
    <w:rsid w:val="006D0265"/>
    <w:rsid w:val="006D2010"/>
    <w:rsid w:val="006D23F5"/>
    <w:rsid w:val="006D699E"/>
    <w:rsid w:val="006D7575"/>
    <w:rsid w:val="006E4092"/>
    <w:rsid w:val="006E716E"/>
    <w:rsid w:val="006F09D9"/>
    <w:rsid w:val="006F7E38"/>
    <w:rsid w:val="00717B22"/>
    <w:rsid w:val="007201CE"/>
    <w:rsid w:val="00724A31"/>
    <w:rsid w:val="0073363E"/>
    <w:rsid w:val="0073439F"/>
    <w:rsid w:val="00740166"/>
    <w:rsid w:val="00742707"/>
    <w:rsid w:val="00743B4C"/>
    <w:rsid w:val="00764318"/>
    <w:rsid w:val="0078204E"/>
    <w:rsid w:val="00794C73"/>
    <w:rsid w:val="007A3311"/>
    <w:rsid w:val="007A7917"/>
    <w:rsid w:val="007B7342"/>
    <w:rsid w:val="007C1587"/>
    <w:rsid w:val="007C456E"/>
    <w:rsid w:val="007C7F91"/>
    <w:rsid w:val="007D06A0"/>
    <w:rsid w:val="007E586B"/>
    <w:rsid w:val="007F1EB8"/>
    <w:rsid w:val="00813ED3"/>
    <w:rsid w:val="00820B32"/>
    <w:rsid w:val="00822589"/>
    <w:rsid w:val="008239AD"/>
    <w:rsid w:val="00827192"/>
    <w:rsid w:val="00845612"/>
    <w:rsid w:val="008548B1"/>
    <w:rsid w:val="0085499B"/>
    <w:rsid w:val="008559CF"/>
    <w:rsid w:val="00870906"/>
    <w:rsid w:val="00873700"/>
    <w:rsid w:val="0088016B"/>
    <w:rsid w:val="00881122"/>
    <w:rsid w:val="0088305D"/>
    <w:rsid w:val="00887F0D"/>
    <w:rsid w:val="0089093B"/>
    <w:rsid w:val="008C771C"/>
    <w:rsid w:val="008D1341"/>
    <w:rsid w:val="008D15F4"/>
    <w:rsid w:val="008D2C38"/>
    <w:rsid w:val="008D7B9F"/>
    <w:rsid w:val="008E2C9B"/>
    <w:rsid w:val="008E5E1E"/>
    <w:rsid w:val="008E6F07"/>
    <w:rsid w:val="008F464E"/>
    <w:rsid w:val="00906264"/>
    <w:rsid w:val="00906F77"/>
    <w:rsid w:val="00913D1F"/>
    <w:rsid w:val="00924D75"/>
    <w:rsid w:val="00956A93"/>
    <w:rsid w:val="00957A8E"/>
    <w:rsid w:val="009609C2"/>
    <w:rsid w:val="00970276"/>
    <w:rsid w:val="00971085"/>
    <w:rsid w:val="00973EEF"/>
    <w:rsid w:val="009776E8"/>
    <w:rsid w:val="00986BBA"/>
    <w:rsid w:val="00987D19"/>
    <w:rsid w:val="00992890"/>
    <w:rsid w:val="00996E06"/>
    <w:rsid w:val="009A38C6"/>
    <w:rsid w:val="009A664D"/>
    <w:rsid w:val="009A77EB"/>
    <w:rsid w:val="009B2EA2"/>
    <w:rsid w:val="009B4923"/>
    <w:rsid w:val="009D5A59"/>
    <w:rsid w:val="009D60E0"/>
    <w:rsid w:val="009E1D41"/>
    <w:rsid w:val="00A00895"/>
    <w:rsid w:val="00A0106A"/>
    <w:rsid w:val="00A0770B"/>
    <w:rsid w:val="00A141A6"/>
    <w:rsid w:val="00A170DB"/>
    <w:rsid w:val="00A41A80"/>
    <w:rsid w:val="00A42EBF"/>
    <w:rsid w:val="00A4538C"/>
    <w:rsid w:val="00A47CB2"/>
    <w:rsid w:val="00A52105"/>
    <w:rsid w:val="00A568E2"/>
    <w:rsid w:val="00A65ADC"/>
    <w:rsid w:val="00A70A9C"/>
    <w:rsid w:val="00A77070"/>
    <w:rsid w:val="00A77B2D"/>
    <w:rsid w:val="00A862B0"/>
    <w:rsid w:val="00A95245"/>
    <w:rsid w:val="00AA1C99"/>
    <w:rsid w:val="00AB2805"/>
    <w:rsid w:val="00AB3EA1"/>
    <w:rsid w:val="00AC07D2"/>
    <w:rsid w:val="00AD27DD"/>
    <w:rsid w:val="00AE736E"/>
    <w:rsid w:val="00AF0EA9"/>
    <w:rsid w:val="00AF528A"/>
    <w:rsid w:val="00AF6827"/>
    <w:rsid w:val="00B1017E"/>
    <w:rsid w:val="00B14A39"/>
    <w:rsid w:val="00B14A3F"/>
    <w:rsid w:val="00B17AA1"/>
    <w:rsid w:val="00B442BB"/>
    <w:rsid w:val="00B4460E"/>
    <w:rsid w:val="00B6153E"/>
    <w:rsid w:val="00B63A91"/>
    <w:rsid w:val="00B64BBC"/>
    <w:rsid w:val="00B711A7"/>
    <w:rsid w:val="00B72718"/>
    <w:rsid w:val="00B744B9"/>
    <w:rsid w:val="00B81C59"/>
    <w:rsid w:val="00B828A1"/>
    <w:rsid w:val="00B91662"/>
    <w:rsid w:val="00B95187"/>
    <w:rsid w:val="00BA4B22"/>
    <w:rsid w:val="00BA7107"/>
    <w:rsid w:val="00BA7635"/>
    <w:rsid w:val="00BC27B5"/>
    <w:rsid w:val="00BC3445"/>
    <w:rsid w:val="00BC7D26"/>
    <w:rsid w:val="00BD12D2"/>
    <w:rsid w:val="00BE3DC8"/>
    <w:rsid w:val="00BE65D7"/>
    <w:rsid w:val="00BF0317"/>
    <w:rsid w:val="00BF0ED4"/>
    <w:rsid w:val="00BF6CCC"/>
    <w:rsid w:val="00C00EA0"/>
    <w:rsid w:val="00C07D7B"/>
    <w:rsid w:val="00C11D3F"/>
    <w:rsid w:val="00C12203"/>
    <w:rsid w:val="00C20E6C"/>
    <w:rsid w:val="00C27F22"/>
    <w:rsid w:val="00C31264"/>
    <w:rsid w:val="00C31931"/>
    <w:rsid w:val="00C31F3D"/>
    <w:rsid w:val="00C339FE"/>
    <w:rsid w:val="00C52710"/>
    <w:rsid w:val="00C604E5"/>
    <w:rsid w:val="00C61790"/>
    <w:rsid w:val="00C70DE5"/>
    <w:rsid w:val="00C71D13"/>
    <w:rsid w:val="00C80D38"/>
    <w:rsid w:val="00C82540"/>
    <w:rsid w:val="00C839B0"/>
    <w:rsid w:val="00C862A6"/>
    <w:rsid w:val="00C865D7"/>
    <w:rsid w:val="00C869E5"/>
    <w:rsid w:val="00C94766"/>
    <w:rsid w:val="00CA66F3"/>
    <w:rsid w:val="00CB47ED"/>
    <w:rsid w:val="00CB4CD7"/>
    <w:rsid w:val="00CD0108"/>
    <w:rsid w:val="00CD562B"/>
    <w:rsid w:val="00CF378A"/>
    <w:rsid w:val="00CF3CBE"/>
    <w:rsid w:val="00CF7863"/>
    <w:rsid w:val="00CF7B79"/>
    <w:rsid w:val="00D063E9"/>
    <w:rsid w:val="00D11FC1"/>
    <w:rsid w:val="00D225FA"/>
    <w:rsid w:val="00D45141"/>
    <w:rsid w:val="00D52FD1"/>
    <w:rsid w:val="00D56EA2"/>
    <w:rsid w:val="00D62ADC"/>
    <w:rsid w:val="00D82079"/>
    <w:rsid w:val="00D839C9"/>
    <w:rsid w:val="00D84745"/>
    <w:rsid w:val="00DA2F8C"/>
    <w:rsid w:val="00DA6C59"/>
    <w:rsid w:val="00DA7EC6"/>
    <w:rsid w:val="00DB5ECE"/>
    <w:rsid w:val="00DC4D85"/>
    <w:rsid w:val="00DD4894"/>
    <w:rsid w:val="00DE63EF"/>
    <w:rsid w:val="00DE788D"/>
    <w:rsid w:val="00DF5D7D"/>
    <w:rsid w:val="00DF6790"/>
    <w:rsid w:val="00E02A29"/>
    <w:rsid w:val="00E21966"/>
    <w:rsid w:val="00E26C7A"/>
    <w:rsid w:val="00E27A0E"/>
    <w:rsid w:val="00E304DB"/>
    <w:rsid w:val="00E30966"/>
    <w:rsid w:val="00E4337D"/>
    <w:rsid w:val="00E6023A"/>
    <w:rsid w:val="00E76A58"/>
    <w:rsid w:val="00E941B0"/>
    <w:rsid w:val="00EA4CB2"/>
    <w:rsid w:val="00EB2433"/>
    <w:rsid w:val="00EB2CFB"/>
    <w:rsid w:val="00EB6B11"/>
    <w:rsid w:val="00EC64ED"/>
    <w:rsid w:val="00ED72E8"/>
    <w:rsid w:val="00EF5D2F"/>
    <w:rsid w:val="00F00703"/>
    <w:rsid w:val="00F23947"/>
    <w:rsid w:val="00F360B6"/>
    <w:rsid w:val="00F43635"/>
    <w:rsid w:val="00F50304"/>
    <w:rsid w:val="00F54848"/>
    <w:rsid w:val="00F55F82"/>
    <w:rsid w:val="00F5753F"/>
    <w:rsid w:val="00F6168E"/>
    <w:rsid w:val="00F64D94"/>
    <w:rsid w:val="00F974DF"/>
    <w:rsid w:val="00FB177A"/>
    <w:rsid w:val="00FB353F"/>
    <w:rsid w:val="00FB4F6A"/>
    <w:rsid w:val="00FC225A"/>
    <w:rsid w:val="00FC77A6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47ED"/>
    <w:pPr>
      <w:overflowPunct w:val="0"/>
      <w:autoSpaceDE w:val="0"/>
      <w:autoSpaceDN w:val="0"/>
      <w:bidi w:val="0"/>
      <w:adjustRightInd w:val="0"/>
      <w:textAlignment w:val="baseline"/>
    </w:pPr>
    <w:rPr>
      <w:color w:val="000000"/>
    </w:rPr>
  </w:style>
  <w:style w:type="paragraph" w:styleId="BalloonText">
    <w:name w:val="Balloon Text"/>
    <w:basedOn w:val="Normal"/>
    <w:semiHidden/>
    <w:rsid w:val="005F205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B4CD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45612"/>
    <w:rPr>
      <w:color w:val="808080"/>
    </w:rPr>
  </w:style>
  <w:style w:type="paragraph" w:styleId="ListParagraph">
    <w:name w:val="List Paragraph"/>
    <w:basedOn w:val="Normal"/>
    <w:uiPriority w:val="34"/>
    <w:qFormat/>
    <w:rsid w:val="00845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47ED"/>
    <w:pPr>
      <w:overflowPunct w:val="0"/>
      <w:autoSpaceDE w:val="0"/>
      <w:autoSpaceDN w:val="0"/>
      <w:bidi w:val="0"/>
      <w:adjustRightInd w:val="0"/>
      <w:textAlignment w:val="baseline"/>
    </w:pPr>
    <w:rPr>
      <w:color w:val="000000"/>
    </w:rPr>
  </w:style>
  <w:style w:type="paragraph" w:styleId="BalloonText">
    <w:name w:val="Balloon Text"/>
    <w:basedOn w:val="Normal"/>
    <w:semiHidden/>
    <w:rsid w:val="005F205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B4CD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45612"/>
    <w:rPr>
      <w:color w:val="808080"/>
    </w:rPr>
  </w:style>
  <w:style w:type="paragraph" w:styleId="ListParagraph">
    <w:name w:val="List Paragraph"/>
    <w:basedOn w:val="Normal"/>
    <w:uiPriority w:val="34"/>
    <w:qFormat/>
    <w:rsid w:val="0084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41443199-FAFF-4710-BF9C-D011C297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that 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that</dc:title>
  <dc:creator>lab2005</dc:creator>
  <cp:lastModifiedBy>Ali Hussein Muqaibel</cp:lastModifiedBy>
  <cp:revision>4</cp:revision>
  <cp:lastPrinted>2006-10-15T19:45:00Z</cp:lastPrinted>
  <dcterms:created xsi:type="dcterms:W3CDTF">2013-02-24T06:24:00Z</dcterms:created>
  <dcterms:modified xsi:type="dcterms:W3CDTF">2013-02-24T07:01:00Z</dcterms:modified>
</cp:coreProperties>
</file>