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16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2016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A409E7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II</w:t>
      </w:r>
    </w:p>
    <w:p w:rsidR="0046023C" w:rsidRPr="0046023C" w:rsidRDefault="0046023C" w:rsidP="00A409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Dec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CE08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Name:_____________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121C85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D44B9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BD44B9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C1C0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625C32">
        <w:trPr>
          <w:jc w:val="center"/>
        </w:trPr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Q5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D44B9" w:rsidP="00121C8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121C8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594BE0">
        <w:rPr>
          <w:b/>
          <w:bCs/>
          <w:szCs w:val="24"/>
        </w:rPr>
        <w:t>2</w:t>
      </w:r>
      <w:r w:rsidR="00BD44B9">
        <w:rPr>
          <w:b/>
          <w:bCs/>
          <w:szCs w:val="24"/>
        </w:rPr>
        <w:t>6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E76457" w:rsidP="00154B27">
      <w:pPr>
        <w:pStyle w:val="Heading2"/>
        <w:numPr>
          <w:ilvl w:val="0"/>
          <w:numId w:val="1"/>
        </w:numPr>
      </w:pPr>
      <w:r>
        <w:t>Two CPU power saving strategies are:</w:t>
      </w:r>
      <w:r w:rsidR="00AE02C5">
        <w:t xml:space="preserve">  _</w:t>
      </w:r>
      <w:r w:rsidR="008D0D49">
        <w:t>_____________</w:t>
      </w:r>
      <w:r w:rsidR="00AE02C5">
        <w:t>_____________________________________________________________________________________________________________________</w:t>
      </w:r>
      <w:r w:rsidR="00A023FD">
        <w:t>.</w:t>
      </w:r>
    </w:p>
    <w:p w:rsidR="00A023FD" w:rsidRDefault="00A023FD" w:rsidP="00A023FD"/>
    <w:p w:rsidR="00A023FD" w:rsidRPr="00184BDA" w:rsidRDefault="00A023FD" w:rsidP="00A023FD"/>
    <w:p w:rsidR="00A023FD" w:rsidRDefault="00AE02C5" w:rsidP="00154B27">
      <w:pPr>
        <w:pStyle w:val="Heading2"/>
        <w:numPr>
          <w:ilvl w:val="0"/>
          <w:numId w:val="1"/>
        </w:numPr>
      </w:pPr>
      <w:r>
        <w:t>___________________________ a</w:t>
      </w:r>
      <w:r w:rsidR="00A563B5" w:rsidRPr="00AE02C5">
        <w:t>llows transfers between the CPU and I/O devices without involving the CPU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A22076" w:rsidRDefault="00A22076" w:rsidP="00A023FD"/>
    <w:p w:rsidR="008D0D49" w:rsidRDefault="00AE02C5" w:rsidP="00154B27">
      <w:pPr>
        <w:pStyle w:val="Heading2"/>
        <w:numPr>
          <w:ilvl w:val="0"/>
          <w:numId w:val="1"/>
        </w:numPr>
        <w:jc w:val="both"/>
      </w:pPr>
      <w:r>
        <w:t>In a microprocessor system, a high speed bus is connected to a low speed bus using</w:t>
      </w:r>
      <w:r w:rsidR="008D0D49">
        <w:t xml:space="preserve"> __________________</w:t>
      </w:r>
      <w:r>
        <w:t>_______</w:t>
      </w:r>
      <w:r w:rsidR="008D0D49">
        <w:t>_.</w:t>
      </w:r>
    </w:p>
    <w:p w:rsidR="008D0D49" w:rsidRDefault="008D0D49" w:rsidP="008D0D49"/>
    <w:p w:rsidR="00AE02C5" w:rsidRDefault="00AE02C5" w:rsidP="00AE02C5"/>
    <w:p w:rsidR="00305E87" w:rsidRPr="00AE02C5" w:rsidRDefault="00305E87" w:rsidP="00AE02C5"/>
    <w:p w:rsidR="00A22076" w:rsidRDefault="008D0D49" w:rsidP="00154B27">
      <w:pPr>
        <w:pStyle w:val="Heading2"/>
        <w:numPr>
          <w:ilvl w:val="0"/>
          <w:numId w:val="1"/>
        </w:numPr>
      </w:pPr>
      <w:r>
        <w:t xml:space="preserve"> </w:t>
      </w:r>
      <w:r w:rsidR="00305E87">
        <w:t>In AMBA, the UART is connected to ___________________________ bus</w:t>
      </w:r>
      <w:r w:rsidR="00A22076">
        <w:t>.</w:t>
      </w:r>
    </w:p>
    <w:p w:rsidR="00A22076" w:rsidRDefault="00A22076" w:rsidP="00A22076"/>
    <w:p w:rsidR="003475DB" w:rsidRDefault="003475DB" w:rsidP="00A22076"/>
    <w:p w:rsidR="00A22076" w:rsidRDefault="00A22076" w:rsidP="00A22076"/>
    <w:p w:rsidR="003475DB" w:rsidRDefault="00305E87" w:rsidP="00154B27">
      <w:pPr>
        <w:pStyle w:val="Heading2"/>
        <w:numPr>
          <w:ilvl w:val="0"/>
          <w:numId w:val="1"/>
        </w:numPr>
      </w:pPr>
      <w:r>
        <w:t>In AMBA, a</w:t>
      </w:r>
      <w:r w:rsidRPr="00305E87">
        <w:t xml:space="preserve">n AHB transfer consists of </w:t>
      </w:r>
      <w:r>
        <w:t xml:space="preserve">an </w:t>
      </w:r>
      <w:r w:rsidRPr="00305E87">
        <w:t xml:space="preserve">address phase, which lasts </w:t>
      </w:r>
      <w:r>
        <w:t>for</w:t>
      </w:r>
      <w:r w:rsidRPr="00305E87">
        <w:t xml:space="preserve"> </w:t>
      </w:r>
      <w:r>
        <w:t xml:space="preserve">_________ </w:t>
      </w:r>
      <w:r w:rsidRPr="00305E87">
        <w:t>cycle</w:t>
      </w:r>
      <w:r>
        <w:t xml:space="preserve">(s) followed by a </w:t>
      </w:r>
      <w:r w:rsidRPr="00305E87">
        <w:t>data phase</w:t>
      </w:r>
      <w:r>
        <w:t xml:space="preserve">, </w:t>
      </w:r>
      <w:r w:rsidRPr="00305E87">
        <w:t xml:space="preserve">which lasts </w:t>
      </w:r>
      <w:r>
        <w:t xml:space="preserve">for ___________________ </w:t>
      </w:r>
      <w:r w:rsidRPr="00305E87">
        <w:t>cycle</w:t>
      </w:r>
      <w:r>
        <w:t>(s).</w:t>
      </w:r>
    </w:p>
    <w:p w:rsidR="003475DB" w:rsidRPr="003475DB" w:rsidRDefault="003475DB" w:rsidP="003475DB"/>
    <w:p w:rsidR="00A023FD" w:rsidRDefault="00A023FD" w:rsidP="004070F9">
      <w:pPr>
        <w:pStyle w:val="Heading2"/>
        <w:ind w:left="1080" w:firstLine="0"/>
      </w:pPr>
    </w:p>
    <w:p w:rsidR="00A22076" w:rsidRDefault="004E4796" w:rsidP="00154B27">
      <w:pPr>
        <w:pStyle w:val="Heading2"/>
        <w:numPr>
          <w:ilvl w:val="0"/>
          <w:numId w:val="1"/>
        </w:numPr>
      </w:pPr>
      <w:r>
        <w:t xml:space="preserve">In AMBA basic </w:t>
      </w:r>
      <w:r w:rsidRPr="00305E87">
        <w:t>AHB transfer</w:t>
      </w:r>
      <w:r>
        <w:t>, a slave can insert wait states by</w:t>
      </w:r>
      <w:r w:rsidRPr="00305E87">
        <w:t xml:space="preserve"> </w:t>
      </w:r>
      <w:r w:rsidR="003475DB">
        <w:t>_________________________________________________________________</w:t>
      </w:r>
      <w:r w:rsidR="00A22076">
        <w:t>.</w:t>
      </w:r>
    </w:p>
    <w:p w:rsidR="003475DB" w:rsidRDefault="003475DB" w:rsidP="003475DB"/>
    <w:p w:rsidR="00A22076" w:rsidRDefault="00A22076" w:rsidP="00A22076"/>
    <w:p w:rsidR="00A22076" w:rsidRDefault="00A22076" w:rsidP="00A22076"/>
    <w:p w:rsidR="00421DD3" w:rsidRDefault="00421DD3" w:rsidP="00154B27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FB5D45">
        <w:t xml:space="preserve">AMBA </w:t>
      </w:r>
      <w:r>
        <w:t xml:space="preserve">AHB pipelined burst </w:t>
      </w:r>
      <w:r w:rsidR="00FB5D45">
        <w:t xml:space="preserve">write </w:t>
      </w:r>
      <w:r>
        <w:t>transfer:</w:t>
      </w:r>
    </w:p>
    <w:p w:rsidR="00FB5D45" w:rsidRPr="00FB5D45" w:rsidRDefault="00FB5D45" w:rsidP="00FB5D45"/>
    <w:p w:rsidR="00421DD3" w:rsidRPr="00421DD3" w:rsidRDefault="00FB5D45" w:rsidP="00FB5D45">
      <w:pPr>
        <w:jc w:val="center"/>
      </w:pPr>
      <w:r>
        <w:rPr>
          <w:noProof/>
        </w:rPr>
        <w:drawing>
          <wp:inline distT="0" distB="0" distL="0" distR="0">
            <wp:extent cx="4862830" cy="2613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089" cy="26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45" w:rsidRDefault="00FB5D45" w:rsidP="00FB5D45">
      <w:pPr>
        <w:pStyle w:val="Heading2"/>
        <w:ind w:left="1080" w:firstLine="0"/>
      </w:pPr>
    </w:p>
    <w:p w:rsidR="00421DD3" w:rsidRDefault="005F6CCC" w:rsidP="00154B27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2753E4">
        <w:t xml:space="preserve">AMBA </w:t>
      </w:r>
      <w:r>
        <w:t>APB write transfer:</w:t>
      </w:r>
    </w:p>
    <w:p w:rsidR="00EA5668" w:rsidRPr="003475DB" w:rsidRDefault="00421DD3" w:rsidP="00421DD3">
      <w:pPr>
        <w:pStyle w:val="Heading2"/>
        <w:ind w:left="1080" w:firstLine="0"/>
        <w:jc w:val="center"/>
      </w:pPr>
      <w:r>
        <w:rPr>
          <w:noProof/>
        </w:rPr>
        <w:drawing>
          <wp:inline distT="0" distB="0" distL="0" distR="0">
            <wp:extent cx="4829663" cy="226825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41" cy="23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DB" w:rsidRDefault="003475DB" w:rsidP="003475DB">
      <w:pPr>
        <w:pStyle w:val="Heading2"/>
        <w:ind w:left="1080" w:firstLine="0"/>
      </w:pPr>
    </w:p>
    <w:p w:rsidR="003475DB" w:rsidRPr="003475DB" w:rsidRDefault="00A563B5" w:rsidP="00154B27">
      <w:pPr>
        <w:pStyle w:val="Heading2"/>
        <w:numPr>
          <w:ilvl w:val="0"/>
          <w:numId w:val="1"/>
        </w:numPr>
      </w:pPr>
      <w:r>
        <w:t>Given two ARM object files</w:t>
      </w:r>
      <w:r w:rsidR="008D15B6">
        <w:t>,</w:t>
      </w:r>
      <w:r>
        <w:t xml:space="preserve"> file1 and file 2 of sizes of 0x100 and 0x60 bytes respectively. Suppose that file1 references a symbol X in </w:t>
      </w:r>
      <w:bookmarkStart w:id="0" w:name="_GoBack"/>
      <w:bookmarkEnd w:id="0"/>
      <w:r w:rsidR="00924176">
        <w:t>file2, which</w:t>
      </w:r>
      <w:r>
        <w:t xml:space="preserve"> is at offset 0x20 in file2. Suppose that the two object files are linked with file1 starting at address 0x400000 followed by file2. Then the resolved address of symbol X in file2 will be ___________________________________________________________.</w:t>
      </w:r>
    </w:p>
    <w:p w:rsidR="00A023FD" w:rsidRDefault="00A023FD" w:rsidP="00A023FD"/>
    <w:p w:rsidR="004003D8" w:rsidRDefault="004003D8" w:rsidP="00A023FD"/>
    <w:p w:rsidR="002753E4" w:rsidRDefault="002753E4" w:rsidP="00A023FD"/>
    <w:p w:rsidR="002753E4" w:rsidRDefault="002753E4" w:rsidP="00A023FD"/>
    <w:p w:rsidR="002753E4" w:rsidRDefault="002753E4" w:rsidP="00A023FD"/>
    <w:p w:rsidR="002753E4" w:rsidRDefault="002753E4" w:rsidP="00A023FD"/>
    <w:p w:rsidR="00A22076" w:rsidRDefault="00A563B5" w:rsidP="00154B27">
      <w:pPr>
        <w:pStyle w:val="Heading2"/>
        <w:numPr>
          <w:ilvl w:val="0"/>
          <w:numId w:val="1"/>
        </w:numPr>
      </w:pPr>
      <w:r>
        <w:t>Two disadvantages of static linking are ___________________________________________________________________________________________________________________________________.</w:t>
      </w:r>
    </w:p>
    <w:p w:rsidR="004003D8" w:rsidRDefault="004003D8" w:rsidP="004003D8"/>
    <w:p w:rsidR="004003D8" w:rsidRDefault="004003D8" w:rsidP="004003D8"/>
    <w:p w:rsidR="004003D8" w:rsidRDefault="004003D8" w:rsidP="004003D8"/>
    <w:p w:rsidR="00EA5668" w:rsidRDefault="003D6454" w:rsidP="00154B27">
      <w:pPr>
        <w:pStyle w:val="Heading2"/>
        <w:numPr>
          <w:ilvl w:val="0"/>
          <w:numId w:val="1"/>
        </w:numPr>
      </w:pPr>
      <w:r>
        <w:t>The order in which a compiler-generated code will execute operations in the following statement is _______________________________________________</w:t>
      </w:r>
      <w:r w:rsidR="00381D92">
        <w:t>.</w:t>
      </w:r>
    </w:p>
    <w:p w:rsidR="003D6454" w:rsidRDefault="003D6454" w:rsidP="003D6454"/>
    <w:p w:rsidR="003D6454" w:rsidRDefault="003D6454" w:rsidP="00E56207">
      <w:pPr>
        <w:rPr>
          <w:rFonts w:ascii="Inconsolatazi4-Regular" w:hAnsi="Inconsolatazi4-Regular" w:cs="Inconsolatazi4-Regular"/>
          <w:sz w:val="24"/>
          <w:szCs w:val="24"/>
        </w:rPr>
      </w:pPr>
      <w:r>
        <w:rPr>
          <w:rFonts w:ascii="Inconsolatazi4-Regular" w:hAnsi="Inconsolatazi4-Regular" w:cs="Inconsolatazi4-Regular"/>
          <w:sz w:val="24"/>
          <w:szCs w:val="24"/>
        </w:rPr>
        <w:t xml:space="preserve">                  x = (a + b) * (c - </w:t>
      </w:r>
      <w:r w:rsidR="00982451">
        <w:rPr>
          <w:rFonts w:ascii="Inconsolatazi4-Regular" w:hAnsi="Inconsolatazi4-Regular" w:cs="Inconsolatazi4-Regular"/>
          <w:sz w:val="24"/>
          <w:szCs w:val="24"/>
        </w:rPr>
        <w:t>d</w:t>
      </w:r>
      <w:r>
        <w:rPr>
          <w:rFonts w:ascii="Inconsolatazi4-Regular" w:hAnsi="Inconsolatazi4-Regular" w:cs="Inconsolatazi4-Regular"/>
          <w:sz w:val="24"/>
          <w:szCs w:val="24"/>
        </w:rPr>
        <w:t xml:space="preserve">)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</w:t>
      </w:r>
      <w:r>
        <w:rPr>
          <w:rFonts w:ascii="Inconsolatazi4-Regular" w:hAnsi="Inconsolatazi4-Regular" w:cs="Inconsolatazi4-Regular"/>
          <w:sz w:val="24"/>
          <w:szCs w:val="24"/>
        </w:rPr>
        <w:t xml:space="preserve">-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e</w:t>
      </w:r>
      <w:r>
        <w:rPr>
          <w:rFonts w:ascii="Inconsolatazi4-Regular" w:hAnsi="Inconsolatazi4-Regular" w:cs="Inconsolatazi4-Regular"/>
          <w:sz w:val="24"/>
          <w:szCs w:val="24"/>
        </w:rPr>
        <w:t xml:space="preserve"> / </w:t>
      </w:r>
      <w:r w:rsidR="00E56207">
        <w:rPr>
          <w:rFonts w:ascii="Inconsolatazi4-Regular" w:hAnsi="Inconsolatazi4-Regular" w:cs="Inconsolatazi4-Regular"/>
          <w:sz w:val="24"/>
          <w:szCs w:val="24"/>
        </w:rPr>
        <w:t>(f-7)</w:t>
      </w:r>
    </w:p>
    <w:p w:rsidR="003D6454" w:rsidRPr="003D6454" w:rsidRDefault="003D6454" w:rsidP="003D6454">
      <w:r>
        <w:rPr>
          <w:rFonts w:ascii="Inconsolatazi4-Regular" w:hAnsi="Inconsolatazi4-Regular" w:cs="Inconsolatazi4-Regular"/>
          <w:sz w:val="24"/>
          <w:szCs w:val="24"/>
        </w:rPr>
        <w:t xml:space="preserve">                            1      2     3     4   </w:t>
      </w:r>
      <w:r w:rsidR="00982451">
        <w:rPr>
          <w:rFonts w:ascii="Inconsolatazi4-Regular" w:hAnsi="Inconsolatazi4-Regular" w:cs="Inconsolatazi4-Regular"/>
          <w:sz w:val="24"/>
          <w:szCs w:val="24"/>
        </w:rPr>
        <w:t xml:space="preserve"> </w:t>
      </w:r>
      <w:r>
        <w:rPr>
          <w:rFonts w:ascii="Inconsolatazi4-Regular" w:hAnsi="Inconsolatazi4-Regular" w:cs="Inconsolatazi4-Regular"/>
          <w:sz w:val="24"/>
          <w:szCs w:val="24"/>
        </w:rPr>
        <w:t>5</w:t>
      </w:r>
      <w:r w:rsidR="00E56207">
        <w:rPr>
          <w:rFonts w:ascii="Inconsolatazi4-Regular" w:hAnsi="Inconsolatazi4-Regular" w:cs="Inconsolatazi4-Regular"/>
          <w:sz w:val="24"/>
          <w:szCs w:val="24"/>
        </w:rPr>
        <w:t xml:space="preserve">    6</w:t>
      </w:r>
    </w:p>
    <w:p w:rsidR="00594BE0" w:rsidRDefault="00594BE0" w:rsidP="00594BE0"/>
    <w:p w:rsidR="00982451" w:rsidRDefault="00982451" w:rsidP="00594BE0"/>
    <w:p w:rsidR="002753E4" w:rsidRDefault="002753E4" w:rsidP="00594BE0"/>
    <w:p w:rsidR="002753E4" w:rsidRDefault="002753E4" w:rsidP="00594BE0"/>
    <w:p w:rsidR="002753E4" w:rsidRDefault="002753E4" w:rsidP="00594BE0"/>
    <w:p w:rsidR="00982451" w:rsidRDefault="00982451" w:rsidP="00594BE0"/>
    <w:p w:rsidR="002753E4" w:rsidRDefault="002753E4" w:rsidP="002753E4">
      <w:pPr>
        <w:pStyle w:val="Heading2"/>
        <w:ind w:left="1080" w:firstLine="0"/>
      </w:pPr>
    </w:p>
    <w:p w:rsidR="00362939" w:rsidRDefault="00362939" w:rsidP="00154B27">
      <w:pPr>
        <w:pStyle w:val="Heading2"/>
        <w:numPr>
          <w:ilvl w:val="0"/>
          <w:numId w:val="1"/>
        </w:numPr>
      </w:pPr>
      <w:r>
        <w:t xml:space="preserve">Given the following loop: </w:t>
      </w:r>
    </w:p>
    <w:p w:rsidR="00362939" w:rsidRPr="00362939" w:rsidRDefault="00362939" w:rsidP="00362939">
      <w:pPr>
        <w:pStyle w:val="Heading2"/>
        <w:ind w:left="1800" w:firstLine="360"/>
      </w:pPr>
      <w:r>
        <w:t>for (i=0; i&lt;9</w:t>
      </w:r>
      <w:r w:rsidRPr="00362939">
        <w:t>; i++)</w:t>
      </w:r>
    </w:p>
    <w:p w:rsidR="00362939" w:rsidRPr="00362939" w:rsidRDefault="00362939" w:rsidP="00362939">
      <w:pPr>
        <w:pStyle w:val="Heading2"/>
        <w:ind w:left="1080" w:firstLine="0"/>
      </w:pPr>
      <w:r w:rsidRPr="00362939">
        <w:t xml:space="preserve">     </w:t>
      </w:r>
      <w:r>
        <w:tab/>
      </w:r>
      <w:r>
        <w:tab/>
        <w:t xml:space="preserve">    </w:t>
      </w:r>
      <w:r w:rsidRPr="00362939">
        <w:t xml:space="preserve">a[i] = b[i] </w:t>
      </w:r>
      <w:r>
        <w:t>+</w:t>
      </w:r>
      <w:r w:rsidRPr="00362939">
        <w:t xml:space="preserve"> c[i];</w:t>
      </w:r>
    </w:p>
    <w:p w:rsidR="003B3F98" w:rsidRDefault="00362939" w:rsidP="00362939">
      <w:pPr>
        <w:pStyle w:val="Heading2"/>
        <w:ind w:left="1080" w:firstLine="0"/>
      </w:pPr>
      <w:r>
        <w:t>The partially unrolled loop of the given loop such that in each iteration three statements are executed is</w:t>
      </w:r>
      <w:r w:rsidR="003B3F98">
        <w:t>:</w:t>
      </w:r>
    </w:p>
    <w:p w:rsidR="00594BE0" w:rsidRDefault="00362939" w:rsidP="00362939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E0" w:rsidRDefault="00594BE0" w:rsidP="00594BE0"/>
    <w:p w:rsidR="00594BE0" w:rsidRDefault="00594BE0" w:rsidP="00594BE0"/>
    <w:p w:rsidR="003956C7" w:rsidRPr="004B38BF" w:rsidRDefault="003956C7" w:rsidP="00A023FD"/>
    <w:p w:rsidR="00200F59" w:rsidRDefault="00200F59" w:rsidP="00200F59">
      <w:pPr>
        <w:pStyle w:val="Heading2"/>
        <w:ind w:left="1080" w:firstLine="0"/>
      </w:pPr>
    </w:p>
    <w:p w:rsidR="00362939" w:rsidRPr="00362939" w:rsidRDefault="00362939" w:rsidP="00154B27">
      <w:pPr>
        <w:pStyle w:val="Heading2"/>
        <w:numPr>
          <w:ilvl w:val="0"/>
          <w:numId w:val="1"/>
        </w:numPr>
      </w:pPr>
      <w:r w:rsidRPr="00362939">
        <w:t>Loop tiling breaks a loop into a set of nested loops</w:t>
      </w:r>
      <w:r>
        <w:t xml:space="preserve"> for the objective of ________________________________</w:t>
      </w:r>
      <w:r w:rsidR="000D2E12">
        <w:t>_</w:t>
      </w:r>
      <w:r>
        <w:t>________________________________.</w:t>
      </w:r>
    </w:p>
    <w:p w:rsidR="00A023FD" w:rsidRDefault="00A023FD" w:rsidP="00A023FD"/>
    <w:p w:rsidR="00A023FD" w:rsidRDefault="00A023FD" w:rsidP="00A023FD"/>
    <w:p w:rsidR="00A22076" w:rsidRDefault="00A22076" w:rsidP="00A023FD"/>
    <w:p w:rsidR="0009713A" w:rsidRDefault="0009713A" w:rsidP="0009713A">
      <w:pPr>
        <w:pStyle w:val="Heading2"/>
        <w:numPr>
          <w:ilvl w:val="0"/>
          <w:numId w:val="1"/>
        </w:numPr>
      </w:pPr>
      <w:r w:rsidRPr="0009713A">
        <w:t>Consider</w:t>
      </w:r>
      <w:r>
        <w:t>ing</w:t>
      </w:r>
      <w:r w:rsidRPr="0009713A">
        <w:t xml:space="preserve"> the </w:t>
      </w:r>
      <w:r>
        <w:t xml:space="preserve">C array declaration </w:t>
      </w:r>
      <w:r w:rsidRPr="0009713A">
        <w:t xml:space="preserve">int </w:t>
      </w:r>
      <w:r>
        <w:t xml:space="preserve">x[100][200], </w:t>
      </w:r>
      <w:r w:rsidRPr="0009713A">
        <w:t xml:space="preserve">the byte offset of element </w:t>
      </w:r>
      <w:r>
        <w:t xml:space="preserve">  </w:t>
      </w:r>
      <w:r w:rsidR="000D2E12">
        <w:t>x[10][5</w:t>
      </w:r>
      <w:r w:rsidRPr="0009713A">
        <w:t>]</w:t>
      </w:r>
      <w:r>
        <w:t xml:space="preserve"> is _______________________.</w:t>
      </w:r>
    </w:p>
    <w:p w:rsidR="0009713A" w:rsidRDefault="0009713A" w:rsidP="0009713A"/>
    <w:p w:rsidR="0009713A" w:rsidRDefault="0009713A" w:rsidP="0009713A"/>
    <w:p w:rsidR="0009713A" w:rsidRDefault="0009713A" w:rsidP="0009713A"/>
    <w:p w:rsidR="0009713A" w:rsidRPr="0009713A" w:rsidRDefault="0009713A" w:rsidP="0009713A"/>
    <w:p w:rsidR="00A023FD" w:rsidRDefault="00362939" w:rsidP="00154B27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>Given a direct mapped cache of 512 lines with each line storing 8 bytes, to reduce cache conflicts while executing the given code, the size of pad array (i.e.</w:t>
      </w:r>
      <w:r w:rsidR="000D2E12">
        <w:rPr>
          <w:szCs w:val="24"/>
        </w:rPr>
        <w:t>,</w:t>
      </w:r>
      <w:r>
        <w:rPr>
          <w:szCs w:val="24"/>
        </w:rPr>
        <w:t xml:space="preserve"> x) should be _____________.</w:t>
      </w:r>
    </w:p>
    <w:p w:rsidR="00362939" w:rsidRPr="00362939" w:rsidRDefault="00362939" w:rsidP="00362939"/>
    <w:p w:rsidR="00362939" w:rsidRPr="00362939" w:rsidRDefault="00362939" w:rsidP="000613E1">
      <w:pPr>
        <w:pStyle w:val="Heading2"/>
        <w:ind w:left="1800" w:firstLine="360"/>
      </w:pPr>
      <w:r w:rsidRPr="00362939">
        <w:t>int a[</w:t>
      </w:r>
      <w:r w:rsidR="000613E1">
        <w:t>1024</w:t>
      </w:r>
      <w:r w:rsidRPr="00362939">
        <w:t xml:space="preserve">]; </w:t>
      </w:r>
    </w:p>
    <w:p w:rsidR="00362939" w:rsidRPr="00362939" w:rsidRDefault="00362939" w:rsidP="00362939">
      <w:pPr>
        <w:pStyle w:val="Heading2"/>
        <w:ind w:left="1800" w:firstLine="360"/>
      </w:pPr>
      <w:r w:rsidRPr="00362939">
        <w:t>int pad[x];</w:t>
      </w:r>
    </w:p>
    <w:p w:rsidR="00362939" w:rsidRDefault="00362939" w:rsidP="000613E1">
      <w:pPr>
        <w:pStyle w:val="Heading2"/>
        <w:ind w:left="1800" w:firstLine="360"/>
      </w:pPr>
      <w:r w:rsidRPr="00362939">
        <w:t>int b[</w:t>
      </w:r>
      <w:r w:rsidR="000613E1">
        <w:t>1024</w:t>
      </w:r>
      <w:r w:rsidRPr="00362939">
        <w:t xml:space="preserve">]; </w:t>
      </w:r>
    </w:p>
    <w:p w:rsidR="000613E1" w:rsidRPr="000613E1" w:rsidRDefault="000613E1" w:rsidP="000613E1">
      <w:pPr>
        <w:pStyle w:val="Heading2"/>
        <w:ind w:left="1800" w:firstLine="360"/>
      </w:pPr>
      <w:r>
        <w:t>int sum=0;</w:t>
      </w:r>
    </w:p>
    <w:p w:rsidR="00362939" w:rsidRPr="00362939" w:rsidRDefault="000D2E12" w:rsidP="00362939">
      <w:pPr>
        <w:pStyle w:val="Heading2"/>
        <w:ind w:left="1800" w:firstLine="360"/>
      </w:pPr>
      <w:r>
        <w:t>for (i = 0</w:t>
      </w:r>
      <w:r w:rsidR="00362939" w:rsidRPr="00362939">
        <w:t>;  i &lt; 1024; i++)</w:t>
      </w:r>
    </w:p>
    <w:p w:rsidR="00362939" w:rsidRPr="00362939" w:rsidRDefault="00362939" w:rsidP="000613E1">
      <w:pPr>
        <w:pStyle w:val="Heading2"/>
        <w:ind w:left="1800" w:firstLine="360"/>
      </w:pPr>
      <w:r w:rsidRPr="00362939">
        <w:t xml:space="preserve">   </w:t>
      </w:r>
      <w:r w:rsidR="000613E1">
        <w:t>sum</w:t>
      </w:r>
      <w:r w:rsidRPr="00362939">
        <w:t xml:space="preserve"> += a[i] * b[i];  </w:t>
      </w:r>
    </w:p>
    <w:p w:rsidR="00362939" w:rsidRPr="00362939" w:rsidRDefault="00362939" w:rsidP="00362939"/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0613E1" w:rsidRDefault="000613E1">
      <w:r>
        <w:br w:type="page"/>
      </w:r>
    </w:p>
    <w:p w:rsidR="00A023FD" w:rsidRDefault="00A023FD" w:rsidP="00A023FD">
      <w:pPr>
        <w:ind w:left="1080"/>
      </w:pPr>
    </w:p>
    <w:p w:rsidR="00D80B65" w:rsidRDefault="00D80B65" w:rsidP="00A409E7">
      <w:pPr>
        <w:ind w:left="7200" w:firstLine="720"/>
        <w:rPr>
          <w:b/>
          <w:bCs/>
          <w:sz w:val="24"/>
        </w:rPr>
      </w:pPr>
    </w:p>
    <w:p w:rsidR="00D14856" w:rsidRDefault="00D14856" w:rsidP="00A409E7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44B9">
        <w:rPr>
          <w:b/>
          <w:bCs/>
          <w:sz w:val="24"/>
        </w:rPr>
        <w:t>10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A409E7" w:rsidRDefault="00D14856" w:rsidP="00A409E7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A409E7">
        <w:t>It is required to implement the following IIR filter using a circular buffer:</w:t>
      </w:r>
    </w:p>
    <w:p w:rsidR="00A409E7" w:rsidRDefault="00A409E7" w:rsidP="00A409E7"/>
    <w:p w:rsidR="00A409E7" w:rsidRDefault="00A409E7" w:rsidP="00A409E7"/>
    <w:p w:rsidR="00A409E7" w:rsidRPr="00A409E7" w:rsidRDefault="00483C3C" w:rsidP="00A409E7">
      <w:pPr>
        <w:jc w:val="center"/>
      </w:pPr>
      <w:r>
        <w:rPr>
          <w:noProof/>
        </w:rPr>
        <w:drawing>
          <wp:inline distT="0" distB="0" distL="0" distR="0">
            <wp:extent cx="2011680" cy="20497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 w:rsidRPr="005944F1">
        <w:rPr>
          <w:szCs w:val="24"/>
        </w:rPr>
        <w:t xml:space="preserve">Define the necessary </w:t>
      </w:r>
      <w:r>
        <w:rPr>
          <w:szCs w:val="24"/>
        </w:rPr>
        <w:t>variables</w:t>
      </w:r>
      <w:r w:rsidRPr="005944F1">
        <w:rPr>
          <w:szCs w:val="24"/>
        </w:rPr>
        <w:t xml:space="preserve"> for </w:t>
      </w:r>
      <w:r>
        <w:rPr>
          <w:szCs w:val="24"/>
        </w:rPr>
        <w:t xml:space="preserve">declaring </w:t>
      </w:r>
      <w:r w:rsidRPr="005944F1">
        <w:rPr>
          <w:szCs w:val="24"/>
        </w:rPr>
        <w:t>the circular buffer.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init( ) for initializing the buffer.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put( ) for adding a new value to the buffer.</w:t>
      </w:r>
    </w:p>
    <w:p w:rsidR="00BD44B9" w:rsidRPr="005D62A7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get( ) for getting a value from the buffer. The function</w:t>
      </w:r>
      <w:r w:rsidRPr="001A66D7">
        <w:rPr>
          <w:szCs w:val="24"/>
        </w:rPr>
        <w:t xml:space="preserve"> get</w:t>
      </w:r>
      <w:r>
        <w:rPr>
          <w:szCs w:val="24"/>
        </w:rPr>
        <w:t>s</w:t>
      </w:r>
      <w:r w:rsidRPr="001A66D7">
        <w:rPr>
          <w:szCs w:val="24"/>
        </w:rPr>
        <w:t xml:space="preserve"> the ith value from</w:t>
      </w:r>
      <w:r>
        <w:rPr>
          <w:szCs w:val="24"/>
        </w:rPr>
        <w:t xml:space="preserve"> the circular buffer with zero being the latest value put in the buffer</w:t>
      </w:r>
      <w:r w:rsidRPr="005D62A7">
        <w:rPr>
          <w:szCs w:val="24"/>
        </w:rPr>
        <w:t>.</w:t>
      </w:r>
    </w:p>
    <w:p w:rsidR="00BD44B9" w:rsidRDefault="00BD44B9" w:rsidP="00BD44B9">
      <w:pPr>
        <w:pStyle w:val="Heading1"/>
        <w:numPr>
          <w:ilvl w:val="0"/>
          <w:numId w:val="5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>Show the C code for the function iir( ) that receives a new value x(n) and returns a computed value y(n) . Assume that the coefficients a and b are stored in two integer arrays as given below.</w:t>
      </w:r>
    </w:p>
    <w:p w:rsidR="00BD44B9" w:rsidRDefault="00BD44B9" w:rsidP="00BD44B9"/>
    <w:p w:rsidR="00BD44B9" w:rsidRPr="00A409E7" w:rsidRDefault="00BD44B9" w:rsidP="00BD44B9">
      <w:pPr>
        <w:ind w:left="1440"/>
        <w:rPr>
          <w:sz w:val="24"/>
          <w:szCs w:val="24"/>
        </w:rPr>
      </w:pPr>
      <w:r w:rsidRPr="00A409E7">
        <w:rPr>
          <w:sz w:val="24"/>
          <w:szCs w:val="24"/>
        </w:rPr>
        <w:t>int a[4] = {0, a1, a2, a3};</w:t>
      </w:r>
    </w:p>
    <w:p w:rsidR="00BD44B9" w:rsidRDefault="00BD44B9" w:rsidP="00BD44B9">
      <w:pPr>
        <w:ind w:left="1440"/>
        <w:rPr>
          <w:sz w:val="24"/>
          <w:szCs w:val="24"/>
        </w:rPr>
      </w:pPr>
      <w:r w:rsidRPr="00A409E7">
        <w:rPr>
          <w:sz w:val="24"/>
          <w:szCs w:val="24"/>
        </w:rPr>
        <w:t>int b[4] = {b0, b1, b2, b3};</w:t>
      </w:r>
    </w:p>
    <w:p w:rsidR="00483C3C" w:rsidRDefault="00483C3C" w:rsidP="00BD44B9">
      <w:pPr>
        <w:ind w:left="1440"/>
        <w:rPr>
          <w:sz w:val="24"/>
          <w:szCs w:val="24"/>
        </w:rPr>
      </w:pPr>
    </w:p>
    <w:p w:rsidR="00483C3C" w:rsidRPr="00A409E7" w:rsidRDefault="00483C3C" w:rsidP="00483C3C">
      <w:pPr>
        <w:ind w:left="1440"/>
        <w:rPr>
          <w:sz w:val="24"/>
          <w:szCs w:val="24"/>
        </w:rPr>
      </w:pPr>
      <w:r w:rsidRPr="00483C3C">
        <w:rPr>
          <w:sz w:val="24"/>
          <w:szCs w:val="24"/>
          <w:u w:val="single"/>
        </w:rPr>
        <w:t>HINT</w:t>
      </w:r>
      <w:r>
        <w:rPr>
          <w:sz w:val="24"/>
          <w:szCs w:val="24"/>
        </w:rPr>
        <w:t>: Compute aside and bside variables first and then compute v0 and y. It is sufficient to store only 3 values in the buffer.</w:t>
      </w:r>
    </w:p>
    <w:p w:rsidR="00BD44B9" w:rsidRDefault="00BD44B9" w:rsidP="00BD44B9">
      <w:pPr>
        <w:pStyle w:val="Heading1"/>
        <w:tabs>
          <w:tab w:val="left" w:pos="2160"/>
        </w:tabs>
        <w:ind w:left="1440"/>
        <w:jc w:val="both"/>
        <w:rPr>
          <w:szCs w:val="24"/>
        </w:rPr>
      </w:pPr>
    </w:p>
    <w:p w:rsidR="00BD44B9" w:rsidRDefault="00BD44B9" w:rsidP="00A409E7">
      <w:pPr>
        <w:pStyle w:val="Heading1"/>
        <w:rPr>
          <w:szCs w:val="24"/>
        </w:rPr>
      </w:pPr>
    </w:p>
    <w:p w:rsidR="00A409E7" w:rsidRDefault="00A409E7" w:rsidP="00A409E7"/>
    <w:p w:rsidR="00A409E7" w:rsidRPr="00A409E7" w:rsidRDefault="00A409E7" w:rsidP="00A409E7"/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A023FD" w:rsidRDefault="00A023FD" w:rsidP="00A023FD">
      <w:pPr>
        <w:ind w:left="1440"/>
      </w:pP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283464"/>
    <w:p w:rsidR="00283464" w:rsidRDefault="00283464" w:rsidP="00283464"/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BD44B9" w:rsidRDefault="00BD44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23FD" w:rsidRPr="006E71FE" w:rsidRDefault="00A023FD" w:rsidP="00A023FD">
      <w:pPr>
        <w:rPr>
          <w:sz w:val="24"/>
          <w:szCs w:val="24"/>
        </w:rPr>
      </w:pPr>
    </w:p>
    <w:p w:rsidR="00D24BC5" w:rsidRDefault="00D24BC5" w:rsidP="00A023FD">
      <w:pPr>
        <w:rPr>
          <w:b/>
          <w:bCs/>
        </w:rPr>
      </w:pPr>
    </w:p>
    <w:p w:rsidR="00E5043C" w:rsidRDefault="00E5043C" w:rsidP="002C1C06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2C1C06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2C1C06" w:rsidRDefault="00E5043C" w:rsidP="002C1C06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(Q3)</w:t>
      </w:r>
      <w:r>
        <w:rPr>
          <w:szCs w:val="24"/>
        </w:rPr>
        <w:t xml:space="preserve"> </w:t>
      </w:r>
      <w:r w:rsidR="002C1C06">
        <w:t>Consider the data block given below:</w:t>
      </w:r>
    </w:p>
    <w:p w:rsidR="002C1C06" w:rsidRDefault="002C1C06" w:rsidP="002C1C06">
      <w:pPr>
        <w:pStyle w:val="Pa141"/>
        <w:ind w:left="1000" w:hanging="260"/>
        <w:rPr>
          <w:rStyle w:val="A8"/>
        </w:rPr>
      </w:pPr>
    </w:p>
    <w:p w:rsidR="002C1C06" w:rsidRPr="002C1C06" w:rsidRDefault="00692088" w:rsidP="002C1C06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="002C1C06" w:rsidRPr="002C1C06">
        <w:rPr>
          <w:rStyle w:val="A8"/>
          <w:sz w:val="24"/>
          <w:szCs w:val="24"/>
        </w:rPr>
        <w:t xml:space="preserve"> = a + b; </w:t>
      </w:r>
    </w:p>
    <w:p w:rsidR="002C1C06" w:rsidRPr="002C1C06" w:rsidRDefault="00692088" w:rsidP="002C1C06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="002C1C06" w:rsidRPr="002C1C06">
        <w:rPr>
          <w:rStyle w:val="A8"/>
          <w:sz w:val="24"/>
          <w:szCs w:val="24"/>
        </w:rPr>
        <w:t xml:space="preserve"> = c + d;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x</w:t>
      </w:r>
      <w:r w:rsidR="002C1C06" w:rsidRPr="002C1C06">
        <w:rPr>
          <w:rStyle w:val="A8"/>
          <w:sz w:val="24"/>
          <w:szCs w:val="24"/>
        </w:rPr>
        <w:t xml:space="preserve"> * </w:t>
      </w:r>
      <w:r>
        <w:rPr>
          <w:rStyle w:val="A8"/>
          <w:sz w:val="24"/>
          <w:szCs w:val="24"/>
        </w:rPr>
        <w:t>b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+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a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Pr="002C1C06" w:rsidRDefault="00692088" w:rsidP="00692088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z</w:t>
      </w:r>
      <w:r w:rsidR="002C1C06" w:rsidRPr="002C1C06">
        <w:rPr>
          <w:rStyle w:val="A8"/>
          <w:sz w:val="24"/>
          <w:szCs w:val="24"/>
        </w:rPr>
        <w:t xml:space="preserve"> = </w:t>
      </w:r>
      <w:r>
        <w:rPr>
          <w:rStyle w:val="A8"/>
          <w:sz w:val="24"/>
          <w:szCs w:val="24"/>
        </w:rPr>
        <w:t>w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*</w:t>
      </w:r>
      <w:r w:rsidR="002C1C06" w:rsidRPr="002C1C0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y</w:t>
      </w:r>
      <w:r w:rsidR="002C1C06" w:rsidRPr="002C1C06">
        <w:rPr>
          <w:rStyle w:val="A8"/>
          <w:sz w:val="24"/>
          <w:szCs w:val="24"/>
        </w:rPr>
        <w:t xml:space="preserve">; </w:t>
      </w:r>
    </w:p>
    <w:p w:rsidR="002C1C06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</w:pPr>
      <w:r w:rsidRPr="00B04D4A">
        <w:t>Rewrite the given data block in single-assignment form, and then draw the data flow graph for that form.</w:t>
      </w:r>
    </w:p>
    <w:p w:rsidR="002C1C06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</w:pPr>
      <w:r>
        <w:t>D</w:t>
      </w:r>
      <w:r w:rsidRPr="000F6107">
        <w:t>etermine the minimum number of registers required to perform the operations when they are executed in the order shown in the code.</w:t>
      </w:r>
      <w:r>
        <w:t xml:space="preserve"> Show the lifetime graph. </w:t>
      </w:r>
    </w:p>
    <w:p w:rsidR="002C1C06" w:rsidRPr="00B04D4A" w:rsidRDefault="002C1C06" w:rsidP="00154B27">
      <w:pPr>
        <w:pStyle w:val="Heading1"/>
        <w:numPr>
          <w:ilvl w:val="0"/>
          <w:numId w:val="3"/>
        </w:numPr>
        <w:tabs>
          <w:tab w:val="left" w:pos="2160"/>
        </w:tabs>
        <w:jc w:val="both"/>
        <w:rPr>
          <w:szCs w:val="24"/>
        </w:rPr>
      </w:pPr>
      <w:r>
        <w:t>D</w:t>
      </w:r>
      <w:r w:rsidRPr="00B04D4A">
        <w:t>etermine the order of execution of operations that gives the smalle</w:t>
      </w:r>
      <w:r>
        <w:t>st number of required registers and</w:t>
      </w:r>
      <w:r w:rsidRPr="00B04D4A">
        <w:t xml:space="preserve"> state the number of registers required</w:t>
      </w:r>
      <w:r>
        <w:t>. Show the lifetime graph.</w:t>
      </w:r>
    </w:p>
    <w:p w:rsidR="00D80B65" w:rsidRDefault="00D80B65">
      <w:pPr>
        <w:rPr>
          <w:kern w:val="28"/>
          <w:sz w:val="24"/>
          <w:szCs w:val="28"/>
        </w:rPr>
      </w:pPr>
      <w:r>
        <w:br w:type="page"/>
      </w:r>
    </w:p>
    <w:p w:rsidR="00E5043C" w:rsidRPr="00BC498C" w:rsidRDefault="00E5043C" w:rsidP="002C1C06">
      <w:pPr>
        <w:pStyle w:val="Heading1"/>
        <w:tabs>
          <w:tab w:val="left" w:pos="2160"/>
        </w:tabs>
        <w:autoSpaceDE w:val="0"/>
        <w:autoSpaceDN w:val="0"/>
        <w:adjustRightInd w:val="0"/>
        <w:ind w:left="720" w:hanging="720"/>
        <w:jc w:val="both"/>
      </w:pPr>
    </w:p>
    <w:p w:rsidR="005D09A9" w:rsidRDefault="005D09A9">
      <w:pPr>
        <w:rPr>
          <w:b/>
        </w:rPr>
      </w:pPr>
      <w:r>
        <w:rPr>
          <w:b/>
        </w:rPr>
        <w:br w:type="page"/>
      </w: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132BD0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</w:t>
      </w:r>
      <w:r w:rsidR="005D09A9">
        <w:rPr>
          <w:b/>
          <w:bCs/>
          <w:sz w:val="24"/>
        </w:rPr>
        <w:t>[</w:t>
      </w:r>
      <w:r>
        <w:rPr>
          <w:b/>
          <w:bCs/>
          <w:sz w:val="24"/>
        </w:rPr>
        <w:t>8</w:t>
      </w:r>
      <w:r w:rsidR="005D09A9"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1C475C" w:rsidRDefault="005D09A9" w:rsidP="008100CB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Q4)</w:t>
      </w:r>
      <w:r w:rsidRPr="005D09A9">
        <w:rPr>
          <w:sz w:val="24"/>
          <w:szCs w:val="24"/>
        </w:rPr>
        <w:t xml:space="preserve"> </w:t>
      </w:r>
      <w:r w:rsidR="003845AD">
        <w:rPr>
          <w:rFonts w:ascii="URWPalladioL-Roma" w:hAnsi="URWPalladioL-Roma" w:cs="URWPalladioL-Roma"/>
          <w:sz w:val="24"/>
          <w:szCs w:val="24"/>
        </w:rPr>
        <w:t>An elevator system of an N-Story building is composed of two units, a control</w:t>
      </w:r>
      <w:r w:rsidR="008100CB">
        <w:rPr>
          <w:rFonts w:ascii="URWPalladioL-Roma" w:hAnsi="URWPalladioL-Roma" w:cs="URWPalladioL-Roma"/>
          <w:sz w:val="24"/>
          <w:szCs w:val="24"/>
        </w:rPr>
        <w:t>ler unit</w:t>
      </w:r>
      <w:r w:rsidR="003845AD">
        <w:rPr>
          <w:rFonts w:ascii="URWPalladioL-Roma" w:hAnsi="URWPalladioL-Roma" w:cs="URWPalladioL-Roma"/>
          <w:sz w:val="24"/>
          <w:szCs w:val="24"/>
        </w:rPr>
        <w:t xml:space="preserve"> and a request resolver unit as shown below. The request resolver unit receives N buttons inside the elevator to indicate the desired floor. It also rec</w:t>
      </w:r>
      <w:r w:rsidR="001C475C">
        <w:rPr>
          <w:rFonts w:ascii="URWPalladioL-Roma" w:hAnsi="URWPalladioL-Roma" w:cs="URWPalladioL-Roma"/>
          <w:sz w:val="24"/>
          <w:szCs w:val="24"/>
        </w:rPr>
        <w:t>eives two buttons from each floor one for going up and another for going down requests. In addition, it receives a floor input indicating the current floor level and the two signals up and down indicating the direction of movement of the elevator. The control</w:t>
      </w:r>
      <w:r w:rsidR="008100CB">
        <w:rPr>
          <w:rFonts w:ascii="URWPalladioL-Roma" w:hAnsi="URWPalladioL-Roma" w:cs="URWPalladioL-Roma"/>
          <w:sz w:val="24"/>
          <w:szCs w:val="24"/>
        </w:rPr>
        <w:t>ler unit</w:t>
      </w:r>
      <w:r w:rsidR="001C475C">
        <w:rPr>
          <w:rFonts w:ascii="URWPalladioL-Roma" w:hAnsi="URWPalladioL-Roma" w:cs="URWPalladioL-Roma"/>
          <w:sz w:val="24"/>
          <w:szCs w:val="24"/>
        </w:rPr>
        <w:t xml:space="preserve"> receives the requested floor from the request resolver unit and a floor input indicating the current floor level. It generates t</w:t>
      </w:r>
      <w:r w:rsidR="008100CB">
        <w:rPr>
          <w:rFonts w:ascii="URWPalladioL-Roma" w:hAnsi="URWPalladioL-Roma" w:cs="URWPalladioL-Roma"/>
          <w:sz w:val="24"/>
          <w:szCs w:val="24"/>
        </w:rPr>
        <w:t>hree control signals as outputs:</w:t>
      </w:r>
      <w:r w:rsidR="001C475C">
        <w:rPr>
          <w:rFonts w:ascii="URWPalladioL-Roma" w:hAnsi="URWPalladioL-Roma" w:cs="URWPalladioL-Roma"/>
          <w:sz w:val="24"/>
          <w:szCs w:val="24"/>
        </w:rPr>
        <w:t xml:space="preserve"> up, down and open.  The signals up and down control the direction of movement of the elevator while the open signals control the elevator door.  </w:t>
      </w:r>
    </w:p>
    <w:p w:rsidR="003845AD" w:rsidRDefault="003845AD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3845AD">
      <w:pPr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noProof/>
          <w:sz w:val="24"/>
          <w:szCs w:val="24"/>
        </w:rPr>
        <w:drawing>
          <wp:inline distT="0" distB="0" distL="0" distR="0">
            <wp:extent cx="2552700" cy="2387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80" cy="24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D" w:rsidRDefault="003845AD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1C475C" w:rsidRDefault="001C475C" w:rsidP="001C475C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The system will m</w:t>
      </w:r>
      <w:r w:rsidRPr="003845AD">
        <w:rPr>
          <w:rFonts w:ascii="URWPalladioL-Roma" w:hAnsi="URWPalladioL-Roma" w:cs="URWPalladioL-Roma"/>
          <w:sz w:val="24"/>
          <w:szCs w:val="24"/>
        </w:rPr>
        <w:t>ove the elevator either up or down to reach the requested floor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Once at the requested floor, the </w:t>
      </w:r>
      <w:r>
        <w:rPr>
          <w:rFonts w:ascii="URWPalladioL-Roma" w:hAnsi="URWPalladioL-Roma" w:cs="URWPalladioL-Roma"/>
          <w:sz w:val="24"/>
          <w:szCs w:val="24"/>
        </w:rPr>
        <w:t xml:space="preserve">elevator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door </w:t>
      </w:r>
      <w:r>
        <w:rPr>
          <w:rFonts w:ascii="URWPalladioL-Roma" w:hAnsi="URWPalladioL-Roma" w:cs="URWPalladioL-Roma"/>
          <w:sz w:val="24"/>
          <w:szCs w:val="24"/>
        </w:rPr>
        <w:t xml:space="preserve">is opened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for at least 10 seconds, and </w:t>
      </w:r>
      <w:r>
        <w:rPr>
          <w:rFonts w:ascii="URWPalladioL-Roma" w:hAnsi="URWPalladioL-Roma" w:cs="URWPalladioL-Roma"/>
          <w:sz w:val="24"/>
          <w:szCs w:val="24"/>
        </w:rPr>
        <w:t>is kept open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 until the requested floor changes.</w:t>
      </w:r>
      <w:r>
        <w:rPr>
          <w:rFonts w:ascii="URWPalladioL-Roma" w:hAnsi="URWPalladioL-Roma" w:cs="URWPalladioL-Roma"/>
          <w:sz w:val="24"/>
          <w:szCs w:val="24"/>
        </w:rPr>
        <w:t xml:space="preserve"> It must be e</w:t>
      </w:r>
      <w:r w:rsidRPr="003845AD">
        <w:rPr>
          <w:rFonts w:ascii="URWPalladioL-Roma" w:hAnsi="URWPalladioL-Roma" w:cs="URWPalladioL-Roma"/>
          <w:sz w:val="24"/>
          <w:szCs w:val="24"/>
        </w:rPr>
        <w:t>nsure</w:t>
      </w:r>
      <w:r>
        <w:rPr>
          <w:rFonts w:ascii="URWPalladioL-Roma" w:hAnsi="URWPalladioL-Roma" w:cs="URWPalladioL-Roma"/>
          <w:sz w:val="24"/>
          <w:szCs w:val="24"/>
        </w:rPr>
        <w:t>d that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 the </w:t>
      </w:r>
      <w:r>
        <w:rPr>
          <w:rFonts w:ascii="URWPalladioL-Roma" w:hAnsi="URWPalladioL-Roma" w:cs="URWPalladioL-Roma"/>
          <w:sz w:val="24"/>
          <w:szCs w:val="24"/>
        </w:rPr>
        <w:t xml:space="preserve">elevator </w:t>
      </w:r>
      <w:r w:rsidRPr="003845AD">
        <w:rPr>
          <w:rFonts w:ascii="URWPalladioL-Roma" w:hAnsi="URWPalladioL-Roma" w:cs="URWPalladioL-Roma"/>
          <w:sz w:val="24"/>
          <w:szCs w:val="24"/>
        </w:rPr>
        <w:t xml:space="preserve">door is never open while </w:t>
      </w:r>
      <w:r>
        <w:rPr>
          <w:rFonts w:ascii="URWPalladioL-Roma" w:hAnsi="URWPalladioL-Roma" w:cs="URWPalladioL-Roma"/>
          <w:sz w:val="24"/>
          <w:szCs w:val="24"/>
        </w:rPr>
        <w:t xml:space="preserve">the elevator is </w:t>
      </w:r>
      <w:r w:rsidRPr="003845AD">
        <w:rPr>
          <w:rFonts w:ascii="URWPalladioL-Roma" w:hAnsi="URWPalladioL-Roma" w:cs="URWPalladioL-Roma"/>
          <w:sz w:val="24"/>
          <w:szCs w:val="24"/>
        </w:rPr>
        <w:t>moving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</w:p>
    <w:p w:rsidR="001C475C" w:rsidRDefault="001C475C" w:rsidP="003845AD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602808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Draw the state machine diagram for the elevator controller unit. </w:t>
      </w:r>
      <w:r w:rsidR="00F01845">
        <w:rPr>
          <w:rFonts w:ascii="URWPalladioL-Roma" w:hAnsi="URWPalladioL-Roma" w:cs="URWPalladioL-Roma"/>
          <w:sz w:val="24"/>
          <w:szCs w:val="24"/>
        </w:rPr>
        <w:t>Design the controller using Moore model.</w:t>
      </w:r>
      <w:r w:rsidR="004A6B0B">
        <w:rPr>
          <w:rFonts w:ascii="URWPalladioL-Roma" w:hAnsi="URWPalladioL-Roma" w:cs="URWPalladioL-Roma"/>
          <w:sz w:val="24"/>
          <w:szCs w:val="24"/>
        </w:rPr>
        <w:t xml:space="preserve"> Assume that the initial state is when the elevator is neither going up or down and the door is open. </w:t>
      </w:r>
      <w:r w:rsidR="00602808">
        <w:rPr>
          <w:rFonts w:ascii="URWPalladioL-Roma" w:hAnsi="URWPalladioL-Roma" w:cs="URWPalladioL-Roma"/>
          <w:sz w:val="24"/>
          <w:szCs w:val="24"/>
        </w:rPr>
        <w:t xml:space="preserve">In your FSM, use the symbols U, D, O, T to represent elevator going up, </w:t>
      </w:r>
      <w:r w:rsidR="00602808">
        <w:rPr>
          <w:rFonts w:ascii="URWPalladioL-Roma" w:hAnsi="URWPalladioL-Roma" w:cs="URWPalladioL-Roma"/>
          <w:sz w:val="24"/>
          <w:szCs w:val="24"/>
        </w:rPr>
        <w:t xml:space="preserve">elevator going </w:t>
      </w:r>
      <w:r w:rsidR="00602808">
        <w:rPr>
          <w:rFonts w:ascii="URWPalladioL-Roma" w:hAnsi="URWPalladioL-Roma" w:cs="URWPalladioL-Roma"/>
          <w:sz w:val="24"/>
          <w:szCs w:val="24"/>
        </w:rPr>
        <w:t xml:space="preserve">down, door is open, and start timer, respectively 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505DE9" w:rsidRDefault="00505DE9">
      <w:pPr>
        <w:rPr>
          <w:b/>
        </w:rPr>
      </w:pPr>
      <w:r>
        <w:rPr>
          <w:b/>
        </w:rPr>
        <w:br w:type="page"/>
      </w: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625C32">
      <w:pPr>
        <w:ind w:left="7200" w:firstLine="720"/>
        <w:rPr>
          <w:sz w:val="24"/>
        </w:rPr>
      </w:pPr>
      <w:r>
        <w:rPr>
          <w:b/>
          <w:bCs/>
          <w:sz w:val="24"/>
        </w:rPr>
        <w:t xml:space="preserve">  [</w:t>
      </w:r>
      <w:r w:rsidR="00625C32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Points]</w:t>
      </w:r>
    </w:p>
    <w:p w:rsidR="00505DE9" w:rsidRDefault="00505DE9" w:rsidP="00505DE9">
      <w:pPr>
        <w:rPr>
          <w:b/>
          <w:bCs/>
          <w:szCs w:val="24"/>
        </w:rPr>
      </w:pPr>
    </w:p>
    <w:p w:rsidR="00505DE9" w:rsidRPr="00625C32" w:rsidRDefault="00505DE9" w:rsidP="00625C32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5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>
        <w:rPr>
          <w:rFonts w:ascii="URWPalladioL-Roma" w:hAnsi="URWPalladioL-Roma" w:cs="URWPalladioL-Roma"/>
          <w:sz w:val="24"/>
          <w:szCs w:val="24"/>
        </w:rPr>
        <w:t>A sensor generates 10</w:t>
      </w:r>
      <w:r w:rsidR="00625C32">
        <w:rPr>
          <w:rFonts w:ascii="URWPalladioL-Roma" w:hAnsi="URWPalladioL-Roma" w:cs="URWPalladioL-Roma"/>
          <w:sz w:val="24"/>
          <w:szCs w:val="24"/>
        </w:rPr>
        <w:t>000 bytes of data every 10</w:t>
      </w:r>
      <w:r>
        <w:rPr>
          <w:rFonts w:ascii="URWPalladioL-Roma" w:hAnsi="URWPalladioL-Roma" w:cs="URWPalladioL-Roma"/>
          <w:sz w:val="24"/>
          <w:szCs w:val="24"/>
        </w:rPr>
        <w:t>ms, and sends them to the CPU</w:t>
      </w:r>
      <w:r>
        <w:rPr>
          <w:b/>
        </w:rPr>
        <w:t xml:space="preserve"> </w:t>
      </w:r>
      <w:r w:rsidR="00625C32">
        <w:rPr>
          <w:rFonts w:ascii="URWPalladioL-Roma" w:hAnsi="URWPalladioL-Roma" w:cs="URWPalladioL-Roma"/>
          <w:sz w:val="24"/>
          <w:szCs w:val="24"/>
        </w:rPr>
        <w:t>over a 2</w:t>
      </w:r>
      <w:r>
        <w:rPr>
          <w:rFonts w:ascii="URWPalladioL-Roma" w:hAnsi="URWPalladioL-Roma" w:cs="URWPalladioL-Roma"/>
          <w:sz w:val="24"/>
          <w:szCs w:val="24"/>
        </w:rPr>
        <w:t xml:space="preserve">-MHz peripheral bus. The bus is 32-bit wide, and </w:t>
      </w:r>
      <w:r w:rsidR="00625C32" w:rsidRPr="00625C32">
        <w:rPr>
          <w:rFonts w:ascii="URWPalladioL-Roma" w:hAnsi="URWPalladioL-Roma" w:cs="URWPalladioL-Roma"/>
          <w:sz w:val="24"/>
          <w:szCs w:val="24"/>
        </w:rPr>
        <w:t xml:space="preserve">each bus </w:t>
      </w:r>
      <w:r w:rsidR="00625C32">
        <w:rPr>
          <w:rFonts w:ascii="URWPalladioL-Roma" w:hAnsi="URWPalladioL-Roma" w:cs="URWPalladioL-Roma"/>
          <w:sz w:val="24"/>
          <w:szCs w:val="24"/>
        </w:rPr>
        <w:t>t</w:t>
      </w:r>
      <w:r w:rsidR="00625C32" w:rsidRPr="00625C32">
        <w:rPr>
          <w:rFonts w:ascii="URWPalladioL-Roma" w:hAnsi="URWPalladioL-Roma" w:cs="URWPalladioL-Roma"/>
          <w:sz w:val="24"/>
          <w:szCs w:val="24"/>
        </w:rPr>
        <w:t>ransfer on the bus takes 3 bus cycles, 1 of which is used to transfer data, and the remaining cycles are used by the bus protocol</w:t>
      </w:r>
      <w:r>
        <w:rPr>
          <w:rFonts w:ascii="URWPalladioL-Roma" w:hAnsi="URWPalladioL-Roma" w:cs="URWPalladioL-Roma"/>
          <w:sz w:val="24"/>
          <w:szCs w:val="24"/>
        </w:rPr>
        <w:t xml:space="preserve">. </w:t>
      </w:r>
    </w:p>
    <w:p w:rsidR="00505DE9" w:rsidRDefault="00505DE9" w:rsidP="00154B2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>
        <w:rPr>
          <w:rFonts w:ascii="URWPalladioL-Roma" w:hAnsi="URWPalladioL-Roma" w:cs="URWPalladioL-Roma"/>
          <w:szCs w:val="24"/>
        </w:rPr>
        <w:t xml:space="preserve">What is the CPU’s time budget (in seconds) for processing each </w:t>
      </w:r>
      <w:r w:rsidR="00625C32">
        <w:rPr>
          <w:rFonts w:ascii="URWPalladioL-Roma" w:hAnsi="URWPalladioL-Roma" w:cs="URWPalladioL-Roma"/>
          <w:szCs w:val="24"/>
        </w:rPr>
        <w:t>10</w:t>
      </w:r>
      <w:r>
        <w:rPr>
          <w:rFonts w:ascii="URWPalladioL-Roma" w:hAnsi="URWPalladioL-Roma" w:cs="URWPalladioL-Roma"/>
          <w:szCs w:val="24"/>
        </w:rPr>
        <w:t>000 bytes of sensory data?</w:t>
      </w:r>
    </w:p>
    <w:p w:rsidR="00EA22B7" w:rsidRPr="00505DE9" w:rsidRDefault="00505DE9" w:rsidP="00154B2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rFonts w:ascii="URWPalladioL-Roma" w:hAnsi="URWPalladioL-Roma" w:cs="URWPalladioL-Roma"/>
          <w:szCs w:val="24"/>
        </w:rPr>
      </w:pPr>
      <w:r>
        <w:rPr>
          <w:rFonts w:ascii="URWPalladioL-Roma" w:hAnsi="URWPalladioL-Roma" w:cs="URWPalladioL-Roma"/>
          <w:szCs w:val="24"/>
        </w:rPr>
        <w:t xml:space="preserve">If the CPU needs </w:t>
      </w:r>
      <w:r w:rsidR="00625C32">
        <w:rPr>
          <w:rFonts w:ascii="URWPalladioL-Roma" w:hAnsi="URWPalladioL-Roma" w:cs="URWPalladioL-Roma"/>
          <w:szCs w:val="24"/>
        </w:rPr>
        <w:t>30</w:t>
      </w:r>
      <w:r>
        <w:rPr>
          <w:rFonts w:ascii="URWPalladioL-Roma" w:hAnsi="URWPalladioL-Roma" w:cs="URWPalladioL-Roma"/>
          <w:szCs w:val="24"/>
        </w:rPr>
        <w:t xml:space="preserve"> cycles to process each byte of sensory data, what is the lowest frequency at which the CPU can run in order to process the data in time?</w:t>
      </w:r>
    </w:p>
    <w:sectPr w:rsidR="00EA22B7" w:rsidRPr="00505DE9">
      <w:headerReference w:type="even" r:id="rId11"/>
      <w:headerReference w:type="default" r:id="rId12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5F" w:rsidRDefault="00D47D5F">
      <w:r>
        <w:separator/>
      </w:r>
    </w:p>
  </w:endnote>
  <w:endnote w:type="continuationSeparator" w:id="0">
    <w:p w:rsidR="00D47D5F" w:rsidRDefault="00D4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Inconsolatazi4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5F" w:rsidRDefault="00D47D5F">
      <w:r>
        <w:separator/>
      </w:r>
    </w:p>
  </w:footnote>
  <w:footnote w:type="continuationSeparator" w:id="0">
    <w:p w:rsidR="00D47D5F" w:rsidRDefault="00D4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39" w:rsidRDefault="00362939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939" w:rsidRDefault="00362939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39" w:rsidRDefault="00362939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924176">
      <w:rPr>
        <w:rStyle w:val="PageNumber"/>
        <w:noProof/>
      </w:rPr>
      <w:t>7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924176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362939" w:rsidRDefault="00362939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0DA7"/>
    <w:rsid w:val="000613E1"/>
    <w:rsid w:val="00062FF8"/>
    <w:rsid w:val="00075A28"/>
    <w:rsid w:val="000767FD"/>
    <w:rsid w:val="00077DE1"/>
    <w:rsid w:val="000817FE"/>
    <w:rsid w:val="00082221"/>
    <w:rsid w:val="0008255B"/>
    <w:rsid w:val="00092F8E"/>
    <w:rsid w:val="000937B2"/>
    <w:rsid w:val="0009713A"/>
    <w:rsid w:val="000A26C6"/>
    <w:rsid w:val="000C387A"/>
    <w:rsid w:val="000D2E12"/>
    <w:rsid w:val="000D38DB"/>
    <w:rsid w:val="000D6244"/>
    <w:rsid w:val="000D7B42"/>
    <w:rsid w:val="000E04F4"/>
    <w:rsid w:val="000E2271"/>
    <w:rsid w:val="000E53B5"/>
    <w:rsid w:val="000F5FA0"/>
    <w:rsid w:val="000F7021"/>
    <w:rsid w:val="00105B50"/>
    <w:rsid w:val="00106727"/>
    <w:rsid w:val="001069B6"/>
    <w:rsid w:val="00113F74"/>
    <w:rsid w:val="00121C85"/>
    <w:rsid w:val="0012255F"/>
    <w:rsid w:val="00132BD0"/>
    <w:rsid w:val="001424AA"/>
    <w:rsid w:val="00144CA2"/>
    <w:rsid w:val="00154B27"/>
    <w:rsid w:val="00163F95"/>
    <w:rsid w:val="00166D5C"/>
    <w:rsid w:val="0018212F"/>
    <w:rsid w:val="0018744B"/>
    <w:rsid w:val="001A5DB2"/>
    <w:rsid w:val="001C01E4"/>
    <w:rsid w:val="001C3410"/>
    <w:rsid w:val="001C475C"/>
    <w:rsid w:val="001C7814"/>
    <w:rsid w:val="001D3204"/>
    <w:rsid w:val="001D55C0"/>
    <w:rsid w:val="001E1B34"/>
    <w:rsid w:val="001E6CFD"/>
    <w:rsid w:val="001F16EE"/>
    <w:rsid w:val="001F62DB"/>
    <w:rsid w:val="00200A71"/>
    <w:rsid w:val="00200F59"/>
    <w:rsid w:val="00210D49"/>
    <w:rsid w:val="00230B48"/>
    <w:rsid w:val="002315B8"/>
    <w:rsid w:val="002413E2"/>
    <w:rsid w:val="002413FA"/>
    <w:rsid w:val="0024421D"/>
    <w:rsid w:val="002460D4"/>
    <w:rsid w:val="00250157"/>
    <w:rsid w:val="0025041A"/>
    <w:rsid w:val="0025046D"/>
    <w:rsid w:val="00263F5A"/>
    <w:rsid w:val="002670AC"/>
    <w:rsid w:val="002753E4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1C06"/>
    <w:rsid w:val="002C649F"/>
    <w:rsid w:val="002C78ED"/>
    <w:rsid w:val="002E7FC5"/>
    <w:rsid w:val="002F0495"/>
    <w:rsid w:val="002F3BE9"/>
    <w:rsid w:val="002F57ED"/>
    <w:rsid w:val="0030178E"/>
    <w:rsid w:val="0030592C"/>
    <w:rsid w:val="00305E87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57DE8"/>
    <w:rsid w:val="00362939"/>
    <w:rsid w:val="00375EFD"/>
    <w:rsid w:val="003772BF"/>
    <w:rsid w:val="00380040"/>
    <w:rsid w:val="00381D92"/>
    <w:rsid w:val="003845AD"/>
    <w:rsid w:val="003846A3"/>
    <w:rsid w:val="00393794"/>
    <w:rsid w:val="003956C7"/>
    <w:rsid w:val="003A2BD3"/>
    <w:rsid w:val="003B3F98"/>
    <w:rsid w:val="003C2862"/>
    <w:rsid w:val="003D5E08"/>
    <w:rsid w:val="003D6159"/>
    <w:rsid w:val="003D6454"/>
    <w:rsid w:val="003F05B8"/>
    <w:rsid w:val="003F07C1"/>
    <w:rsid w:val="003F6E94"/>
    <w:rsid w:val="004003D8"/>
    <w:rsid w:val="004070F9"/>
    <w:rsid w:val="00414F4F"/>
    <w:rsid w:val="00421271"/>
    <w:rsid w:val="00421DD3"/>
    <w:rsid w:val="00422D73"/>
    <w:rsid w:val="004232DD"/>
    <w:rsid w:val="0042387A"/>
    <w:rsid w:val="00435927"/>
    <w:rsid w:val="00444B64"/>
    <w:rsid w:val="00446BEF"/>
    <w:rsid w:val="00447BF6"/>
    <w:rsid w:val="004528FB"/>
    <w:rsid w:val="0046023C"/>
    <w:rsid w:val="00461B8C"/>
    <w:rsid w:val="00462D67"/>
    <w:rsid w:val="0046761D"/>
    <w:rsid w:val="00470684"/>
    <w:rsid w:val="00483C3C"/>
    <w:rsid w:val="004944F8"/>
    <w:rsid w:val="004A399B"/>
    <w:rsid w:val="004A6B0B"/>
    <w:rsid w:val="004B1523"/>
    <w:rsid w:val="004C7DCF"/>
    <w:rsid w:val="004D754A"/>
    <w:rsid w:val="004E4796"/>
    <w:rsid w:val="004E6379"/>
    <w:rsid w:val="00500E29"/>
    <w:rsid w:val="00503595"/>
    <w:rsid w:val="0050428C"/>
    <w:rsid w:val="0050572D"/>
    <w:rsid w:val="00505DE9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2DDC"/>
    <w:rsid w:val="005A45A6"/>
    <w:rsid w:val="005A5D7F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6CCC"/>
    <w:rsid w:val="005F7CEF"/>
    <w:rsid w:val="006003F0"/>
    <w:rsid w:val="00602808"/>
    <w:rsid w:val="00613CBA"/>
    <w:rsid w:val="00625C32"/>
    <w:rsid w:val="006362DF"/>
    <w:rsid w:val="00653D02"/>
    <w:rsid w:val="00664422"/>
    <w:rsid w:val="006645D3"/>
    <w:rsid w:val="0068410C"/>
    <w:rsid w:val="00686DE1"/>
    <w:rsid w:val="00687E05"/>
    <w:rsid w:val="00692088"/>
    <w:rsid w:val="0069232D"/>
    <w:rsid w:val="006A7B2B"/>
    <w:rsid w:val="006B1333"/>
    <w:rsid w:val="006C38F0"/>
    <w:rsid w:val="006D4492"/>
    <w:rsid w:val="006E10A2"/>
    <w:rsid w:val="006E1310"/>
    <w:rsid w:val="006F4ABA"/>
    <w:rsid w:val="00717C56"/>
    <w:rsid w:val="00722090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00CB"/>
    <w:rsid w:val="008111B6"/>
    <w:rsid w:val="008347EB"/>
    <w:rsid w:val="008354FD"/>
    <w:rsid w:val="008359CF"/>
    <w:rsid w:val="0084003D"/>
    <w:rsid w:val="00852887"/>
    <w:rsid w:val="00853CFD"/>
    <w:rsid w:val="00871BB6"/>
    <w:rsid w:val="0088279E"/>
    <w:rsid w:val="008976A9"/>
    <w:rsid w:val="008B02A7"/>
    <w:rsid w:val="008B02E0"/>
    <w:rsid w:val="008B090F"/>
    <w:rsid w:val="008B5A33"/>
    <w:rsid w:val="008C36D3"/>
    <w:rsid w:val="008C76EF"/>
    <w:rsid w:val="008D0D49"/>
    <w:rsid w:val="008D15B6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4176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2451"/>
    <w:rsid w:val="00986E32"/>
    <w:rsid w:val="00990D05"/>
    <w:rsid w:val="00994640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22076"/>
    <w:rsid w:val="00A25A38"/>
    <w:rsid w:val="00A3173C"/>
    <w:rsid w:val="00A35807"/>
    <w:rsid w:val="00A409E7"/>
    <w:rsid w:val="00A535DE"/>
    <w:rsid w:val="00A55C37"/>
    <w:rsid w:val="00A563B5"/>
    <w:rsid w:val="00A57F0D"/>
    <w:rsid w:val="00A632C7"/>
    <w:rsid w:val="00A9120F"/>
    <w:rsid w:val="00AA02B6"/>
    <w:rsid w:val="00AC306D"/>
    <w:rsid w:val="00AC6699"/>
    <w:rsid w:val="00AD07B2"/>
    <w:rsid w:val="00AD3FF2"/>
    <w:rsid w:val="00AE02C5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3B5"/>
    <w:rsid w:val="00BD1A2E"/>
    <w:rsid w:val="00BD44B9"/>
    <w:rsid w:val="00BF7379"/>
    <w:rsid w:val="00C0011E"/>
    <w:rsid w:val="00C07C1A"/>
    <w:rsid w:val="00C147E4"/>
    <w:rsid w:val="00C47648"/>
    <w:rsid w:val="00C66F03"/>
    <w:rsid w:val="00C93653"/>
    <w:rsid w:val="00C9588A"/>
    <w:rsid w:val="00C95A99"/>
    <w:rsid w:val="00C97272"/>
    <w:rsid w:val="00CA1CE8"/>
    <w:rsid w:val="00CA228D"/>
    <w:rsid w:val="00CA296B"/>
    <w:rsid w:val="00CA6A3A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4047A"/>
    <w:rsid w:val="00D47D5F"/>
    <w:rsid w:val="00D51BE7"/>
    <w:rsid w:val="00D52451"/>
    <w:rsid w:val="00D54B2E"/>
    <w:rsid w:val="00D555EC"/>
    <w:rsid w:val="00D5703C"/>
    <w:rsid w:val="00D7075E"/>
    <w:rsid w:val="00D70FFD"/>
    <w:rsid w:val="00D754B2"/>
    <w:rsid w:val="00D80B65"/>
    <w:rsid w:val="00D84DE5"/>
    <w:rsid w:val="00DA47A2"/>
    <w:rsid w:val="00DA55CF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6207"/>
    <w:rsid w:val="00E573B8"/>
    <w:rsid w:val="00E65E6A"/>
    <w:rsid w:val="00E76457"/>
    <w:rsid w:val="00E7651D"/>
    <w:rsid w:val="00E7691C"/>
    <w:rsid w:val="00EA22B7"/>
    <w:rsid w:val="00EA3E89"/>
    <w:rsid w:val="00EA5668"/>
    <w:rsid w:val="00EA7AF7"/>
    <w:rsid w:val="00EE18F6"/>
    <w:rsid w:val="00EE57A9"/>
    <w:rsid w:val="00EF0A72"/>
    <w:rsid w:val="00F00BC9"/>
    <w:rsid w:val="00F01845"/>
    <w:rsid w:val="00F10847"/>
    <w:rsid w:val="00F2630E"/>
    <w:rsid w:val="00F35369"/>
    <w:rsid w:val="00F67951"/>
    <w:rsid w:val="00F7355A"/>
    <w:rsid w:val="00F75E30"/>
    <w:rsid w:val="00F76515"/>
    <w:rsid w:val="00FA25AE"/>
    <w:rsid w:val="00FB5D45"/>
    <w:rsid w:val="00FC52C3"/>
    <w:rsid w:val="00FE283B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2C1C06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2C1C06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93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10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61</cp:revision>
  <cp:lastPrinted>2016-12-06T07:56:00Z</cp:lastPrinted>
  <dcterms:created xsi:type="dcterms:W3CDTF">2015-10-05T18:42:00Z</dcterms:created>
  <dcterms:modified xsi:type="dcterms:W3CDTF">2016-12-07T08:19:00Z</dcterms:modified>
</cp:coreProperties>
</file>