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FC489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2A57C6">
        <w:rPr>
          <w:sz w:val="26"/>
          <w:szCs w:val="26"/>
        </w:rPr>
        <w:t>92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CE1FBC" w:rsidP="00822EE8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25054A">
        <w:rPr>
          <w:sz w:val="26"/>
          <w:szCs w:val="26"/>
        </w:rPr>
        <w:t>6</w:t>
      </w:r>
      <w:r w:rsidR="0064014E">
        <w:rPr>
          <w:sz w:val="26"/>
          <w:szCs w:val="26"/>
        </w:rPr>
        <w:t xml:space="preserve"> </w:t>
      </w:r>
    </w:p>
    <w:p w:rsidR="0064014E" w:rsidRDefault="0064014E" w:rsidP="00252C40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822EE8">
        <w:rPr>
          <w:b w:val="0"/>
          <w:bCs w:val="0"/>
          <w:sz w:val="24"/>
          <w:szCs w:val="24"/>
        </w:rPr>
        <w:t>Monday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72204A">
        <w:rPr>
          <w:b w:val="0"/>
          <w:bCs w:val="0"/>
          <w:sz w:val="24"/>
          <w:szCs w:val="24"/>
        </w:rPr>
        <w:t>May</w:t>
      </w:r>
      <w:r w:rsidR="00730A1A">
        <w:rPr>
          <w:b w:val="0"/>
          <w:bCs w:val="0"/>
          <w:sz w:val="24"/>
          <w:szCs w:val="24"/>
        </w:rPr>
        <w:t xml:space="preserve"> </w:t>
      </w:r>
      <w:r w:rsidR="00252C40">
        <w:rPr>
          <w:b w:val="0"/>
          <w:bCs w:val="0"/>
          <w:sz w:val="24"/>
          <w:szCs w:val="24"/>
        </w:rPr>
        <w:t>17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F70798" w:rsidRDefault="00730A1A" w:rsidP="00530DD8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530DD8">
        <w:t>Compare macros and procedures in terms of parameter passing</w:t>
      </w:r>
      <w:r w:rsidR="00917719">
        <w:t>, types of parameters, invocation mechanism</w:t>
      </w:r>
      <w:r w:rsidR="00252C40">
        <w:t>, memory</w:t>
      </w:r>
      <w:r w:rsidR="00917719">
        <w:t xml:space="preserve"> space, execution time and assembly time</w:t>
      </w:r>
      <w:r w:rsidR="001C52BE">
        <w:t>.</w:t>
      </w:r>
    </w:p>
    <w:p w:rsidR="00ED0932" w:rsidRDefault="00ED0932">
      <w:pPr>
        <w:rPr>
          <w:kern w:val="28"/>
          <w:sz w:val="24"/>
          <w:szCs w:val="28"/>
        </w:rPr>
      </w:pPr>
    </w:p>
    <w:p w:rsidR="00091DFF" w:rsidRDefault="00091DFF" w:rsidP="00FC4891">
      <w:pPr>
        <w:ind w:left="720"/>
        <w:rPr>
          <w:sz w:val="24"/>
          <w:szCs w:val="24"/>
        </w:rPr>
      </w:pPr>
      <w:r>
        <w:tab/>
        <w:t xml:space="preserve"> </w:t>
      </w:r>
      <w:r>
        <w:rPr>
          <w:sz w:val="24"/>
          <w:szCs w:val="24"/>
        </w:rPr>
        <w:t xml:space="preserve"> </w:t>
      </w: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FC4891" w:rsidRDefault="00FC4891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917719">
      <w:pPr>
        <w:pStyle w:val="Heading1"/>
      </w:pPr>
      <w:r>
        <w:rPr>
          <w:b/>
          <w:bCs/>
        </w:rPr>
        <w:t xml:space="preserve">Q2. </w:t>
      </w:r>
      <w:r>
        <w:t>Give an example where it is better to use macros than procedures.</w:t>
      </w: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917719" w:rsidRDefault="00917719" w:rsidP="00252C40">
      <w:pPr>
        <w:pStyle w:val="Heading1"/>
      </w:pPr>
      <w:r>
        <w:rPr>
          <w:b/>
          <w:bCs/>
        </w:rPr>
        <w:t>Q</w:t>
      </w:r>
      <w:r w:rsidR="00252C40">
        <w:rPr>
          <w:b/>
          <w:bCs/>
        </w:rPr>
        <w:t>3</w:t>
      </w:r>
      <w:r>
        <w:rPr>
          <w:b/>
          <w:bCs/>
        </w:rPr>
        <w:t xml:space="preserve">. </w:t>
      </w:r>
      <w:r>
        <w:t xml:space="preserve">Given </w:t>
      </w:r>
      <w:r w:rsidR="00252C40">
        <w:t>the following</w:t>
      </w:r>
      <w:r>
        <w:t xml:space="preserve"> macros and macro invocations, determine the assembly code generated by the assembler:</w:t>
      </w:r>
    </w:p>
    <w:p w:rsidR="00917719" w:rsidRDefault="00917719" w:rsidP="00917719">
      <w:pPr>
        <w:pStyle w:val="ListParagraph"/>
        <w:ind w:left="1080"/>
      </w:pPr>
      <w:r>
        <w:t xml:space="preserve"> </w:t>
      </w:r>
    </w:p>
    <w:p w:rsidR="00917719" w:rsidRDefault="00917719" w:rsidP="00917719">
      <w:pPr>
        <w:pStyle w:val="ListParagraph"/>
        <w:numPr>
          <w:ilvl w:val="0"/>
          <w:numId w:val="28"/>
        </w:numPr>
      </w:pPr>
      <w:r>
        <w:rPr>
          <w:color w:val="223344"/>
        </w:rPr>
        <w:t>GET_BIG FIRST, SECOND</w:t>
      </w:r>
      <w:r>
        <w:t xml:space="preserve"> </w:t>
      </w:r>
    </w:p>
    <w:p w:rsidR="00917719" w:rsidRDefault="00917719" w:rsidP="00917719">
      <w:pPr>
        <w:pStyle w:val="ListParagraph"/>
        <w:ind w:left="1080"/>
      </w:pPr>
    </w:p>
    <w:tbl>
      <w:tblPr>
        <w:tblW w:w="7500" w:type="dxa"/>
        <w:jc w:val="center"/>
        <w:tblCellSpacing w:w="0" w:type="dxa"/>
        <w:shd w:val="clear" w:color="auto" w:fill="FFFFEE"/>
        <w:tblCellMar>
          <w:left w:w="0" w:type="dxa"/>
          <w:right w:w="0" w:type="dxa"/>
        </w:tblCellMar>
        <w:tblLook w:val="04A0"/>
      </w:tblPr>
      <w:tblGrid>
        <w:gridCol w:w="7500"/>
      </w:tblGrid>
      <w:tr w:rsidR="00917719" w:rsidRPr="00917719" w:rsidTr="00917719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917719" w:rsidRPr="00917719" w:rsidRDefault="00917719" w:rsidP="00917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917719">
              <w:rPr>
                <w:rFonts w:ascii="Courier New" w:hAnsi="Courier New" w:cs="Courier New"/>
                <w:color w:val="223344"/>
              </w:rPr>
              <w:t>GET_BIG      MACRO  WORD1, WORD2</w:t>
            </w:r>
          </w:p>
        </w:tc>
      </w:tr>
      <w:tr w:rsidR="00917719" w:rsidRPr="00917719" w:rsidTr="00917719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917719" w:rsidRPr="00917719" w:rsidRDefault="00917719" w:rsidP="00917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917719">
              <w:rPr>
                <w:rFonts w:ascii="Courier New" w:hAnsi="Courier New" w:cs="Courier New"/>
                <w:color w:val="223344"/>
              </w:rPr>
              <w:t xml:space="preserve">                      LOCAL EXIT</w:t>
            </w:r>
          </w:p>
        </w:tc>
      </w:tr>
      <w:tr w:rsidR="00917719" w:rsidRPr="00917719" w:rsidTr="00917719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917719" w:rsidRPr="00917719" w:rsidRDefault="00917719" w:rsidP="00917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917719">
              <w:rPr>
                <w:rFonts w:ascii="Courier New" w:hAnsi="Courier New" w:cs="Courier New"/>
                <w:color w:val="223344"/>
              </w:rPr>
              <w:t xml:space="preserve">                      MOV </w:t>
            </w:r>
            <w:r>
              <w:rPr>
                <w:rFonts w:ascii="Courier New" w:hAnsi="Courier New" w:cs="Courier New"/>
                <w:color w:val="223344"/>
              </w:rPr>
              <w:t>E</w:t>
            </w:r>
            <w:r w:rsidRPr="00917719">
              <w:rPr>
                <w:rFonts w:ascii="Courier New" w:hAnsi="Courier New" w:cs="Courier New"/>
                <w:color w:val="223344"/>
              </w:rPr>
              <w:t>AX, WORD1</w:t>
            </w:r>
          </w:p>
        </w:tc>
      </w:tr>
      <w:tr w:rsidR="00917719" w:rsidRPr="00917719" w:rsidTr="00917719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917719" w:rsidRPr="00917719" w:rsidRDefault="00917719" w:rsidP="00917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917719">
              <w:rPr>
                <w:rFonts w:ascii="Courier New" w:hAnsi="Courier New" w:cs="Courier New"/>
                <w:color w:val="223344"/>
              </w:rPr>
              <w:t xml:space="preserve">                      CMP </w:t>
            </w:r>
            <w:r>
              <w:rPr>
                <w:rFonts w:ascii="Courier New" w:hAnsi="Courier New" w:cs="Courier New"/>
                <w:color w:val="223344"/>
              </w:rPr>
              <w:t>E</w:t>
            </w:r>
            <w:r w:rsidRPr="00917719">
              <w:rPr>
                <w:rFonts w:ascii="Courier New" w:hAnsi="Courier New" w:cs="Courier New"/>
                <w:color w:val="223344"/>
              </w:rPr>
              <w:t>AX, WORD2</w:t>
            </w:r>
          </w:p>
        </w:tc>
      </w:tr>
      <w:tr w:rsidR="00917719" w:rsidRPr="00917719" w:rsidTr="00917719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917719" w:rsidRPr="00917719" w:rsidRDefault="00917719" w:rsidP="00917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917719">
              <w:rPr>
                <w:rFonts w:ascii="Courier New" w:hAnsi="Courier New" w:cs="Courier New"/>
                <w:color w:val="223344"/>
              </w:rPr>
              <w:t xml:space="preserve">                      JG  EXIT</w:t>
            </w:r>
          </w:p>
        </w:tc>
      </w:tr>
      <w:tr w:rsidR="00917719" w:rsidRPr="00917719" w:rsidTr="00917719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917719" w:rsidRPr="00917719" w:rsidRDefault="00917719" w:rsidP="00917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917719">
              <w:rPr>
                <w:rFonts w:ascii="Courier New" w:hAnsi="Courier New" w:cs="Courier New"/>
                <w:color w:val="223344"/>
              </w:rPr>
              <w:t xml:space="preserve">                      MOV </w:t>
            </w:r>
            <w:r>
              <w:rPr>
                <w:rFonts w:ascii="Courier New" w:hAnsi="Courier New" w:cs="Courier New"/>
                <w:color w:val="223344"/>
              </w:rPr>
              <w:t>E</w:t>
            </w:r>
            <w:r w:rsidRPr="00917719">
              <w:rPr>
                <w:rFonts w:ascii="Courier New" w:hAnsi="Courier New" w:cs="Courier New"/>
                <w:color w:val="223344"/>
              </w:rPr>
              <w:t>AX, WORD2</w:t>
            </w:r>
          </w:p>
        </w:tc>
      </w:tr>
      <w:tr w:rsidR="00917719" w:rsidRPr="00917719" w:rsidTr="00917719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917719" w:rsidRPr="00917719" w:rsidRDefault="00917719" w:rsidP="00917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917719">
              <w:rPr>
                <w:rFonts w:ascii="Courier New" w:hAnsi="Courier New" w:cs="Courier New"/>
                <w:color w:val="223344"/>
              </w:rPr>
              <w:t xml:space="preserve">                 EXIT:</w:t>
            </w:r>
          </w:p>
        </w:tc>
      </w:tr>
      <w:tr w:rsidR="00917719" w:rsidRPr="00917719" w:rsidTr="00917719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917719" w:rsidRPr="00917719" w:rsidRDefault="00917719" w:rsidP="00917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917719">
              <w:rPr>
                <w:rFonts w:ascii="Courier New" w:hAnsi="Courier New" w:cs="Courier New"/>
                <w:color w:val="223344"/>
              </w:rPr>
              <w:t xml:space="preserve">               ENDM</w:t>
            </w:r>
          </w:p>
        </w:tc>
      </w:tr>
    </w:tbl>
    <w:p w:rsidR="00917719" w:rsidRDefault="00917719" w:rsidP="00917719">
      <w:pPr>
        <w:pStyle w:val="ListParagraph"/>
        <w:ind w:left="1080"/>
      </w:pPr>
      <w:r>
        <w:t xml:space="preserve"> </w:t>
      </w:r>
    </w:p>
    <w:p w:rsidR="00252C40" w:rsidRDefault="00252C40" w:rsidP="00917719">
      <w:pPr>
        <w:pStyle w:val="ListParagraph"/>
        <w:ind w:left="1080"/>
      </w:pPr>
    </w:p>
    <w:p w:rsidR="00252C40" w:rsidRDefault="00252C40" w:rsidP="00917719">
      <w:pPr>
        <w:pStyle w:val="ListParagraph"/>
        <w:ind w:left="1080"/>
      </w:pPr>
    </w:p>
    <w:p w:rsidR="00252C40" w:rsidRDefault="00252C40" w:rsidP="00917719">
      <w:pPr>
        <w:pStyle w:val="ListParagraph"/>
        <w:ind w:left="1080"/>
      </w:pPr>
    </w:p>
    <w:p w:rsidR="00252C40" w:rsidRDefault="00252C40" w:rsidP="00917719">
      <w:pPr>
        <w:pStyle w:val="ListParagraph"/>
        <w:ind w:left="1080"/>
      </w:pPr>
    </w:p>
    <w:p w:rsidR="00252C40" w:rsidRDefault="00252C40" w:rsidP="00917719">
      <w:pPr>
        <w:pStyle w:val="ListParagraph"/>
        <w:ind w:left="1080"/>
      </w:pPr>
    </w:p>
    <w:p w:rsidR="00252C40" w:rsidRDefault="00252C40" w:rsidP="00917719">
      <w:pPr>
        <w:pStyle w:val="ListParagraph"/>
        <w:ind w:left="1080"/>
      </w:pPr>
    </w:p>
    <w:p w:rsidR="00252C40" w:rsidRDefault="00252C40" w:rsidP="00917719">
      <w:pPr>
        <w:pStyle w:val="ListParagraph"/>
        <w:ind w:left="1080"/>
      </w:pPr>
    </w:p>
    <w:p w:rsidR="00252C40" w:rsidRDefault="00252C40" w:rsidP="00917719">
      <w:pPr>
        <w:pStyle w:val="ListParagraph"/>
        <w:ind w:left="1080"/>
      </w:pPr>
    </w:p>
    <w:p w:rsidR="00917719" w:rsidRDefault="00917719" w:rsidP="00252C40">
      <w:pPr>
        <w:pStyle w:val="ListParagraph"/>
        <w:numPr>
          <w:ilvl w:val="0"/>
          <w:numId w:val="28"/>
        </w:numPr>
        <w:rPr>
          <w:color w:val="223344"/>
        </w:rPr>
      </w:pPr>
      <w:r>
        <w:rPr>
          <w:color w:val="223344"/>
        </w:rPr>
        <w:t xml:space="preserve">A LABEL </w:t>
      </w:r>
      <w:r w:rsidR="00053E43">
        <w:rPr>
          <w:color w:val="223344"/>
        </w:rPr>
        <w:t>D</w:t>
      </w:r>
      <w:r>
        <w:rPr>
          <w:color w:val="223344"/>
        </w:rPr>
        <w:t>WORD</w:t>
      </w:r>
    </w:p>
    <w:p w:rsidR="00917719" w:rsidRDefault="00917719" w:rsidP="00252C40">
      <w:pPr>
        <w:pStyle w:val="HTMLPreformatted"/>
        <w:shd w:val="clear" w:color="auto" w:fill="FFFFFF"/>
        <w:ind w:left="1080"/>
        <w:rPr>
          <w:color w:val="223344"/>
        </w:rPr>
      </w:pPr>
      <w:r>
        <w:rPr>
          <w:color w:val="223344"/>
        </w:rPr>
        <w:t xml:space="preserve">      BLOCK </w:t>
      </w:r>
      <w:r w:rsidR="00252C40">
        <w:rPr>
          <w:color w:val="223344"/>
        </w:rPr>
        <w:t>5</w:t>
      </w:r>
    </w:p>
    <w:tbl>
      <w:tblPr>
        <w:tblW w:w="7500" w:type="dxa"/>
        <w:jc w:val="center"/>
        <w:tblCellSpacing w:w="0" w:type="dxa"/>
        <w:tblInd w:w="-90" w:type="dxa"/>
        <w:shd w:val="clear" w:color="auto" w:fill="FFFFEE"/>
        <w:tblCellMar>
          <w:left w:w="0" w:type="dxa"/>
          <w:right w:w="0" w:type="dxa"/>
        </w:tblCellMar>
        <w:tblLook w:val="04A0"/>
      </w:tblPr>
      <w:tblGrid>
        <w:gridCol w:w="7482"/>
        <w:gridCol w:w="18"/>
      </w:tblGrid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BLOCK  MACRO  N  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252C40" w:rsidRPr="00252C40" w:rsidRDefault="00252C40" w:rsidP="00252C40">
            <w:pPr>
              <w:rPr>
                <w:rFonts w:cs="Times New Roman"/>
              </w:rPr>
            </w:pPr>
          </w:p>
        </w:tc>
      </w:tr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         K=1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252C40" w:rsidRPr="00252C40" w:rsidRDefault="00252C40" w:rsidP="00252C40">
            <w:pPr>
              <w:rPr>
                <w:rFonts w:cs="Times New Roman"/>
              </w:rPr>
            </w:pPr>
          </w:p>
        </w:tc>
      </w:tr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         REPT N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252C40" w:rsidRPr="00252C40" w:rsidRDefault="00252C40" w:rsidP="00252C40">
            <w:pPr>
              <w:rPr>
                <w:rFonts w:cs="Times New Roman"/>
              </w:rPr>
            </w:pPr>
          </w:p>
        </w:tc>
      </w:tr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           </w:t>
            </w:r>
            <w:r>
              <w:rPr>
                <w:rFonts w:ascii="Courier New" w:hAnsi="Courier New" w:cs="Courier New"/>
                <w:color w:val="223344"/>
              </w:rPr>
              <w:t>DWORD</w:t>
            </w:r>
            <w:r w:rsidRPr="00252C40">
              <w:rPr>
                <w:rFonts w:ascii="Courier New" w:hAnsi="Courier New" w:cs="Courier New"/>
                <w:color w:val="223344"/>
              </w:rPr>
              <w:t xml:space="preserve"> K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252C40" w:rsidRPr="00252C40" w:rsidRDefault="00252C40" w:rsidP="00252C40">
            <w:pPr>
              <w:rPr>
                <w:rFonts w:cs="Times New Roman"/>
              </w:rPr>
            </w:pPr>
          </w:p>
        </w:tc>
      </w:tr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           K=</w:t>
            </w:r>
            <w:r>
              <w:rPr>
                <w:rFonts w:ascii="Courier New" w:hAnsi="Courier New" w:cs="Courier New"/>
                <w:color w:val="223344"/>
              </w:rPr>
              <w:t>2*</w:t>
            </w:r>
            <w:r w:rsidRPr="00252C40">
              <w:rPr>
                <w:rFonts w:ascii="Courier New" w:hAnsi="Courier New" w:cs="Courier New"/>
                <w:color w:val="223344"/>
              </w:rPr>
              <w:t>K</w:t>
            </w:r>
            <w:r>
              <w:rPr>
                <w:rFonts w:ascii="Courier New" w:hAnsi="Courier New" w:cs="Courier New"/>
                <w:color w:val="223344"/>
              </w:rPr>
              <w:t>+1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252C40" w:rsidRPr="00252C40" w:rsidRDefault="00252C40" w:rsidP="00252C40">
            <w:pPr>
              <w:rPr>
                <w:rFonts w:cs="Times New Roman"/>
              </w:rPr>
            </w:pPr>
          </w:p>
        </w:tc>
      </w:tr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         ENDM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252C40" w:rsidRPr="00252C40" w:rsidRDefault="00252C40" w:rsidP="00252C40">
            <w:pPr>
              <w:rPr>
                <w:rFonts w:cs="Times New Roman"/>
              </w:rPr>
            </w:pPr>
          </w:p>
        </w:tc>
      </w:tr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       ENDM</w:t>
            </w: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252C40" w:rsidRPr="00252C40" w:rsidRDefault="00252C40" w:rsidP="00252C40">
            <w:pPr>
              <w:rPr>
                <w:rFonts w:cs="Times New Roman"/>
              </w:rPr>
            </w:pPr>
          </w:p>
        </w:tc>
      </w:tr>
    </w:tbl>
    <w:p w:rsidR="00917719" w:rsidRPr="00917719" w:rsidRDefault="00917719" w:rsidP="00252C40">
      <w:pPr>
        <w:pStyle w:val="ListParagraph"/>
        <w:ind w:left="1080"/>
      </w:pPr>
    </w:p>
    <w:p w:rsidR="00917719" w:rsidRDefault="00917719" w:rsidP="00FC4891">
      <w:pPr>
        <w:ind w:left="720"/>
        <w:rPr>
          <w:sz w:val="24"/>
          <w:szCs w:val="24"/>
        </w:rPr>
      </w:pPr>
    </w:p>
    <w:p w:rsidR="00252C40" w:rsidRDefault="00252C40" w:rsidP="00FC4891">
      <w:pPr>
        <w:ind w:left="720"/>
        <w:rPr>
          <w:sz w:val="24"/>
          <w:szCs w:val="24"/>
        </w:rPr>
      </w:pPr>
    </w:p>
    <w:p w:rsidR="00252C40" w:rsidRDefault="00252C40" w:rsidP="00FC4891">
      <w:pPr>
        <w:ind w:left="720"/>
        <w:rPr>
          <w:sz w:val="24"/>
          <w:szCs w:val="24"/>
        </w:rPr>
      </w:pPr>
    </w:p>
    <w:p w:rsidR="00252C40" w:rsidRDefault="00252C40" w:rsidP="00FC4891">
      <w:pPr>
        <w:ind w:left="720"/>
        <w:rPr>
          <w:sz w:val="24"/>
          <w:szCs w:val="24"/>
        </w:rPr>
      </w:pPr>
    </w:p>
    <w:p w:rsidR="00252C40" w:rsidRDefault="00252C40" w:rsidP="00FC4891">
      <w:pPr>
        <w:ind w:left="720"/>
        <w:rPr>
          <w:sz w:val="24"/>
          <w:szCs w:val="24"/>
        </w:rPr>
      </w:pPr>
    </w:p>
    <w:p w:rsidR="00252C40" w:rsidRDefault="00252C40" w:rsidP="00FC4891">
      <w:pPr>
        <w:ind w:left="720"/>
        <w:rPr>
          <w:sz w:val="24"/>
          <w:szCs w:val="24"/>
        </w:rPr>
      </w:pPr>
    </w:p>
    <w:p w:rsidR="00252C40" w:rsidRDefault="00252C40" w:rsidP="00FC4891">
      <w:pPr>
        <w:ind w:left="720"/>
        <w:rPr>
          <w:sz w:val="24"/>
          <w:szCs w:val="24"/>
        </w:rPr>
      </w:pPr>
    </w:p>
    <w:p w:rsidR="00252C40" w:rsidRDefault="00252C40" w:rsidP="00FC4891">
      <w:pPr>
        <w:ind w:left="720"/>
        <w:rPr>
          <w:sz w:val="24"/>
          <w:szCs w:val="24"/>
        </w:rPr>
      </w:pPr>
    </w:p>
    <w:p w:rsidR="00252C40" w:rsidRDefault="00252C40" w:rsidP="00252C40">
      <w:pPr>
        <w:pStyle w:val="ListParagraph"/>
        <w:numPr>
          <w:ilvl w:val="0"/>
          <w:numId w:val="28"/>
        </w:numPr>
        <w:rPr>
          <w:color w:val="223344"/>
        </w:rPr>
      </w:pPr>
      <w:r w:rsidRPr="00252C40">
        <w:rPr>
          <w:color w:val="223344"/>
        </w:rPr>
        <w:t xml:space="preserve">SAVE_REGS &lt; </w:t>
      </w:r>
      <w:r>
        <w:rPr>
          <w:color w:val="223344"/>
        </w:rPr>
        <w:t>E</w:t>
      </w:r>
      <w:r w:rsidRPr="00252C40">
        <w:rPr>
          <w:color w:val="223344"/>
        </w:rPr>
        <w:t xml:space="preserve">AX, </w:t>
      </w:r>
      <w:r>
        <w:rPr>
          <w:color w:val="223344"/>
        </w:rPr>
        <w:t>E</w:t>
      </w:r>
      <w:r w:rsidRPr="00252C40">
        <w:rPr>
          <w:color w:val="223344"/>
        </w:rPr>
        <w:t xml:space="preserve">BX, </w:t>
      </w:r>
      <w:r>
        <w:rPr>
          <w:color w:val="223344"/>
        </w:rPr>
        <w:t>ECX</w:t>
      </w:r>
      <w:r w:rsidRPr="00252C40">
        <w:rPr>
          <w:color w:val="223344"/>
        </w:rPr>
        <w:t>&gt;</w:t>
      </w:r>
    </w:p>
    <w:p w:rsidR="00252C40" w:rsidRDefault="00252C40" w:rsidP="00252C40">
      <w:pPr>
        <w:pStyle w:val="HTMLPreformatted"/>
        <w:shd w:val="clear" w:color="auto" w:fill="FFFFFF"/>
        <w:ind w:left="1080"/>
        <w:rPr>
          <w:color w:val="223344"/>
        </w:rPr>
      </w:pPr>
    </w:p>
    <w:tbl>
      <w:tblPr>
        <w:tblW w:w="7500" w:type="dxa"/>
        <w:jc w:val="center"/>
        <w:tblCellSpacing w:w="0" w:type="dxa"/>
        <w:shd w:val="clear" w:color="auto" w:fill="FFFFEE"/>
        <w:tblCellMar>
          <w:left w:w="0" w:type="dxa"/>
          <w:right w:w="0" w:type="dxa"/>
        </w:tblCellMar>
        <w:tblLook w:val="04A0"/>
      </w:tblPr>
      <w:tblGrid>
        <w:gridCol w:w="7500"/>
      </w:tblGrid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SAVE_REGS  MACRO  REGS       </w:t>
            </w:r>
          </w:p>
        </w:tc>
      </w:tr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           IRP D, &lt;REGS&gt;                   </w:t>
            </w:r>
          </w:p>
        </w:tc>
      </w:tr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               PUSH D                          </w:t>
            </w:r>
          </w:p>
        </w:tc>
      </w:tr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           ENDM                            </w:t>
            </w:r>
          </w:p>
        </w:tc>
      </w:tr>
      <w:tr w:rsidR="00252C40" w:rsidRPr="00252C40" w:rsidTr="00252C40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252C40" w:rsidRPr="00252C40" w:rsidRDefault="00252C40" w:rsidP="0025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223344"/>
              </w:rPr>
            </w:pPr>
            <w:r w:rsidRPr="00252C40">
              <w:rPr>
                <w:rFonts w:ascii="Courier New" w:hAnsi="Courier New" w:cs="Courier New"/>
                <w:color w:val="223344"/>
              </w:rPr>
              <w:t xml:space="preserve">            ENDM                            </w:t>
            </w:r>
          </w:p>
        </w:tc>
      </w:tr>
    </w:tbl>
    <w:p w:rsidR="00252C40" w:rsidRPr="00252C40" w:rsidRDefault="00252C40" w:rsidP="00252C40">
      <w:pPr>
        <w:pStyle w:val="HTMLPreformatted"/>
        <w:shd w:val="clear" w:color="auto" w:fill="FFFFFF"/>
        <w:ind w:left="1080"/>
        <w:rPr>
          <w:color w:val="223344"/>
        </w:rPr>
      </w:pPr>
    </w:p>
    <w:p w:rsidR="00252C40" w:rsidRDefault="00252C40" w:rsidP="00252C40">
      <w:pPr>
        <w:pStyle w:val="HTMLPreformatted"/>
        <w:shd w:val="clear" w:color="auto" w:fill="FFFFFF"/>
        <w:ind w:left="360"/>
        <w:rPr>
          <w:color w:val="223344"/>
        </w:rPr>
      </w:pPr>
    </w:p>
    <w:p w:rsidR="00252C40" w:rsidRPr="00091DFF" w:rsidRDefault="00252C40" w:rsidP="00FC4891">
      <w:pPr>
        <w:ind w:left="720"/>
        <w:rPr>
          <w:sz w:val="24"/>
          <w:szCs w:val="24"/>
        </w:rPr>
      </w:pPr>
    </w:p>
    <w:sectPr w:rsidR="00252C40" w:rsidRPr="00091DFF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4B6D2B"/>
    <w:multiLevelType w:val="hybridMultilevel"/>
    <w:tmpl w:val="90629D6C"/>
    <w:lvl w:ilvl="0" w:tplc="D602A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1D2BDF"/>
    <w:multiLevelType w:val="hybridMultilevel"/>
    <w:tmpl w:val="90629D6C"/>
    <w:lvl w:ilvl="0" w:tplc="D602A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8D11D26"/>
    <w:multiLevelType w:val="hybridMultilevel"/>
    <w:tmpl w:val="A7F27DE2"/>
    <w:lvl w:ilvl="0" w:tplc="AFC82D6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440946"/>
    <w:multiLevelType w:val="hybridMultilevel"/>
    <w:tmpl w:val="6FA23C2C"/>
    <w:lvl w:ilvl="0" w:tplc="D602A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0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015B69"/>
    <w:multiLevelType w:val="hybridMultilevel"/>
    <w:tmpl w:val="F56CD220"/>
    <w:lvl w:ilvl="0" w:tplc="D602A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3"/>
  </w:num>
  <w:num w:numId="5">
    <w:abstractNumId w:val="19"/>
    <w:lvlOverride w:ilvl="0">
      <w:startOverride w:val="2"/>
    </w:lvlOverride>
  </w:num>
  <w:num w:numId="6">
    <w:abstractNumId w:val="5"/>
  </w:num>
  <w:num w:numId="7">
    <w:abstractNumId w:val="19"/>
    <w:lvlOverride w:ilvl="0">
      <w:startOverride w:val="10"/>
    </w:lvlOverride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20"/>
  </w:num>
  <w:num w:numId="20">
    <w:abstractNumId w:val="6"/>
  </w:num>
  <w:num w:numId="21">
    <w:abstractNumId w:val="18"/>
  </w:num>
  <w:num w:numId="22">
    <w:abstractNumId w:val="4"/>
  </w:num>
  <w:num w:numId="23">
    <w:abstractNumId w:val="21"/>
  </w:num>
  <w:num w:numId="24">
    <w:abstractNumId w:val="8"/>
  </w:num>
  <w:num w:numId="25">
    <w:abstractNumId w:val="3"/>
  </w:num>
  <w:num w:numId="26">
    <w:abstractNumId w:val="1"/>
  </w:num>
  <w:num w:numId="27">
    <w:abstractNumId w:val="17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06658"/>
    <w:rsid w:val="00053E43"/>
    <w:rsid w:val="00072DF5"/>
    <w:rsid w:val="00076416"/>
    <w:rsid w:val="00091DFF"/>
    <w:rsid w:val="000D03F8"/>
    <w:rsid w:val="000D2193"/>
    <w:rsid w:val="0011313A"/>
    <w:rsid w:val="00135D49"/>
    <w:rsid w:val="0014383F"/>
    <w:rsid w:val="00187464"/>
    <w:rsid w:val="00190A10"/>
    <w:rsid w:val="00190D5D"/>
    <w:rsid w:val="001B110B"/>
    <w:rsid w:val="001C52BE"/>
    <w:rsid w:val="001D6124"/>
    <w:rsid w:val="00215A47"/>
    <w:rsid w:val="0024353B"/>
    <w:rsid w:val="0025054A"/>
    <w:rsid w:val="00252C40"/>
    <w:rsid w:val="00262549"/>
    <w:rsid w:val="002828F5"/>
    <w:rsid w:val="002A0078"/>
    <w:rsid w:val="002A57C6"/>
    <w:rsid w:val="002D2EF7"/>
    <w:rsid w:val="002D7D6F"/>
    <w:rsid w:val="002E1312"/>
    <w:rsid w:val="002E2A95"/>
    <w:rsid w:val="002E37F7"/>
    <w:rsid w:val="00331B92"/>
    <w:rsid w:val="00331DF0"/>
    <w:rsid w:val="003868BA"/>
    <w:rsid w:val="003C4A33"/>
    <w:rsid w:val="003C73B5"/>
    <w:rsid w:val="00414ED1"/>
    <w:rsid w:val="004518EA"/>
    <w:rsid w:val="004774DA"/>
    <w:rsid w:val="00483B51"/>
    <w:rsid w:val="00524EFB"/>
    <w:rsid w:val="00530DD8"/>
    <w:rsid w:val="005B6F28"/>
    <w:rsid w:val="0064014E"/>
    <w:rsid w:val="0065578F"/>
    <w:rsid w:val="00687D43"/>
    <w:rsid w:val="006A35BA"/>
    <w:rsid w:val="006B1F80"/>
    <w:rsid w:val="006F5856"/>
    <w:rsid w:val="00716C40"/>
    <w:rsid w:val="0072125E"/>
    <w:rsid w:val="0072204A"/>
    <w:rsid w:val="00730A1A"/>
    <w:rsid w:val="00777196"/>
    <w:rsid w:val="00777943"/>
    <w:rsid w:val="007825ED"/>
    <w:rsid w:val="007A2DF2"/>
    <w:rsid w:val="007C71D5"/>
    <w:rsid w:val="007D2D9D"/>
    <w:rsid w:val="007E45E6"/>
    <w:rsid w:val="007E5B8C"/>
    <w:rsid w:val="007F566E"/>
    <w:rsid w:val="00822EE8"/>
    <w:rsid w:val="00864550"/>
    <w:rsid w:val="00870409"/>
    <w:rsid w:val="008C0A55"/>
    <w:rsid w:val="0090299F"/>
    <w:rsid w:val="00913A4E"/>
    <w:rsid w:val="00917719"/>
    <w:rsid w:val="009326F9"/>
    <w:rsid w:val="00935771"/>
    <w:rsid w:val="00947513"/>
    <w:rsid w:val="009B10DC"/>
    <w:rsid w:val="009F2489"/>
    <w:rsid w:val="00A5373E"/>
    <w:rsid w:val="00A700F2"/>
    <w:rsid w:val="00A93659"/>
    <w:rsid w:val="00AC60BB"/>
    <w:rsid w:val="00AF06B5"/>
    <w:rsid w:val="00AF252A"/>
    <w:rsid w:val="00B47FB6"/>
    <w:rsid w:val="00B51B92"/>
    <w:rsid w:val="00B83C2F"/>
    <w:rsid w:val="00B90C48"/>
    <w:rsid w:val="00C049F2"/>
    <w:rsid w:val="00C21827"/>
    <w:rsid w:val="00C41B3D"/>
    <w:rsid w:val="00C42316"/>
    <w:rsid w:val="00C60C56"/>
    <w:rsid w:val="00C96073"/>
    <w:rsid w:val="00CB4583"/>
    <w:rsid w:val="00CE1FBC"/>
    <w:rsid w:val="00D06607"/>
    <w:rsid w:val="00D12252"/>
    <w:rsid w:val="00D557B1"/>
    <w:rsid w:val="00D7585F"/>
    <w:rsid w:val="00D93282"/>
    <w:rsid w:val="00DC3901"/>
    <w:rsid w:val="00DD722D"/>
    <w:rsid w:val="00DD7FF9"/>
    <w:rsid w:val="00E06557"/>
    <w:rsid w:val="00E44453"/>
    <w:rsid w:val="00EA375A"/>
    <w:rsid w:val="00ED0932"/>
    <w:rsid w:val="00F54164"/>
    <w:rsid w:val="00F70798"/>
    <w:rsid w:val="00FC4891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7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771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558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638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438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6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772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199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610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6250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3492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5</cp:revision>
  <cp:lastPrinted>2010-05-09T22:03:00Z</cp:lastPrinted>
  <dcterms:created xsi:type="dcterms:W3CDTF">2010-05-09T22:02:00Z</dcterms:created>
  <dcterms:modified xsi:type="dcterms:W3CDTF">2010-05-17T08:50:00Z</dcterms:modified>
</cp:coreProperties>
</file>