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E1" w:rsidRDefault="000059E1">
      <w:pPr>
        <w:pStyle w:val="Title"/>
        <w:jc w:val="left"/>
        <w:rPr>
          <w:sz w:val="26"/>
          <w:szCs w:val="26"/>
        </w:rPr>
      </w:pPr>
    </w:p>
    <w:p w:rsidR="001A3F62" w:rsidRDefault="001A3F62">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0059E1" w:rsidRDefault="000059E1" w:rsidP="00D52F4B">
      <w:pPr>
        <w:pStyle w:val="Title"/>
        <w:rPr>
          <w:sz w:val="26"/>
          <w:szCs w:val="26"/>
        </w:rPr>
      </w:pPr>
      <w:r>
        <w:rPr>
          <w:sz w:val="26"/>
          <w:szCs w:val="26"/>
        </w:rPr>
        <w:t>COE 205, Term 0</w:t>
      </w:r>
      <w:r w:rsidR="00D52F4B">
        <w:rPr>
          <w:sz w:val="26"/>
          <w:szCs w:val="26"/>
        </w:rPr>
        <w:t>82</w:t>
      </w:r>
    </w:p>
    <w:p w:rsidR="000059E1" w:rsidRDefault="000059E1" w:rsidP="00D52F4B">
      <w:pPr>
        <w:pStyle w:val="Title"/>
        <w:rPr>
          <w:sz w:val="26"/>
          <w:szCs w:val="26"/>
        </w:rPr>
      </w:pPr>
      <w:r>
        <w:rPr>
          <w:sz w:val="26"/>
          <w:szCs w:val="26"/>
        </w:rPr>
        <w:t>Computer Organization &amp; Assembly Programming</w:t>
      </w:r>
      <w:r>
        <w:rPr>
          <w:sz w:val="26"/>
          <w:szCs w:val="26"/>
        </w:rPr>
        <w:br/>
        <w:t xml:space="preserve">Quiz# </w:t>
      </w:r>
      <w:r w:rsidR="00D52F4B">
        <w:rPr>
          <w:sz w:val="26"/>
          <w:szCs w:val="26"/>
        </w:rPr>
        <w:t>6</w:t>
      </w:r>
    </w:p>
    <w:p w:rsidR="000059E1" w:rsidRDefault="000059E1" w:rsidP="000059E1">
      <w:pPr>
        <w:pStyle w:val="Title"/>
        <w:rPr>
          <w:sz w:val="24"/>
          <w:szCs w:val="24"/>
        </w:rPr>
      </w:pPr>
    </w:p>
    <w:p w:rsidR="001A3F62" w:rsidRDefault="001A3F62">
      <w:pPr>
        <w:pStyle w:val="Heading1"/>
      </w:pPr>
      <w:r>
        <w:rPr>
          <w:b/>
          <w:bCs/>
        </w:rPr>
        <w:t>Q1.</w:t>
      </w:r>
      <w:r>
        <w:t xml:space="preserve"> Consider the one-bus CPU organization shown below. Assume that the CPU has  only three general registers, namely R0, R1, and R2</w:t>
      </w:r>
      <w:r w:rsidR="005E6BA9">
        <w:t xml:space="preserve"> and it has also a temporary register Temp</w:t>
      </w:r>
      <w:r>
        <w:t xml:space="preserve">. Furthermore, assume that the ALU can perform any of the following four functions based on the control signals </w:t>
      </w:r>
      <w:r>
        <w:rPr>
          <w:i/>
          <w:iCs/>
        </w:rPr>
        <w:t>f1, f2, f3,</w:t>
      </w:r>
      <w:r>
        <w:t xml:space="preserve"> and </w:t>
      </w:r>
      <w:r>
        <w:rPr>
          <w:i/>
          <w:iCs/>
        </w:rPr>
        <w:t>f4,</w:t>
      </w:r>
      <w:r>
        <w:t xml:space="preserve"> as shown below:</w:t>
      </w:r>
    </w:p>
    <w:p w:rsidR="001A3F62" w:rsidRDefault="001A3F62">
      <w:pPr>
        <w:pStyle w:val="Heading1"/>
        <w:ind w:firstLine="576"/>
      </w:pPr>
      <w:r>
        <w:rPr>
          <w:i/>
          <w:iCs/>
        </w:rPr>
        <w:t>f1</w:t>
      </w:r>
      <w:r>
        <w:t>: C=A+B;</w:t>
      </w:r>
      <w:r>
        <w:tab/>
        <w:t xml:space="preserve">  </w:t>
      </w:r>
      <w:r>
        <w:tab/>
      </w:r>
      <w:r>
        <w:rPr>
          <w:i/>
          <w:iCs/>
        </w:rPr>
        <w:t>f2</w:t>
      </w:r>
      <w:r>
        <w:t>: C=A-B;</w:t>
      </w:r>
      <w:r>
        <w:tab/>
      </w:r>
      <w:r>
        <w:tab/>
      </w:r>
      <w:r>
        <w:rPr>
          <w:i/>
          <w:iCs/>
        </w:rPr>
        <w:t>f3</w:t>
      </w:r>
      <w:r>
        <w:t xml:space="preserve">: C=A+1; </w:t>
      </w:r>
      <w:r>
        <w:tab/>
      </w:r>
      <w:r>
        <w:tab/>
      </w:r>
      <w:r>
        <w:rPr>
          <w:i/>
          <w:iCs/>
        </w:rPr>
        <w:t>f4</w:t>
      </w:r>
      <w:r>
        <w:t xml:space="preserve">: C=A-1; </w:t>
      </w:r>
      <w:r>
        <w:tab/>
      </w:r>
    </w:p>
    <w:p w:rsidR="000059E1" w:rsidRPr="009B39CC" w:rsidRDefault="001A3F62" w:rsidP="009B39CC">
      <w:pPr>
        <w:rPr>
          <w:sz w:val="24"/>
          <w:szCs w:val="28"/>
        </w:rPr>
      </w:pPr>
      <w:r>
        <w:rPr>
          <w:sz w:val="24"/>
          <w:szCs w:val="28"/>
        </w:rPr>
        <w:tab/>
      </w:r>
    </w:p>
    <w:p w:rsidR="009B39CC" w:rsidRPr="00282A59" w:rsidRDefault="00DC6B3E" w:rsidP="00282A59">
      <w:pPr>
        <w:jc w:val="center"/>
      </w:pPr>
      <w:r>
        <w:drawing>
          <wp:inline distT="0" distB="0" distL="0" distR="0">
            <wp:extent cx="5311302" cy="5311302"/>
            <wp:effectExtent l="19050" t="0" r="36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14466" cy="5314466"/>
                    </a:xfrm>
                    <a:prstGeom prst="rect">
                      <a:avLst/>
                    </a:prstGeom>
                    <a:noFill/>
                    <a:ln w="9525">
                      <a:noFill/>
                      <a:miter lim="800000"/>
                      <a:headEnd/>
                      <a:tailEnd/>
                    </a:ln>
                  </pic:spPr>
                </pic:pic>
              </a:graphicData>
            </a:graphic>
          </wp:inline>
        </w:drawing>
      </w:r>
    </w:p>
    <w:p w:rsidR="009B39CC" w:rsidRDefault="009B39CC" w:rsidP="009B39CC">
      <w:pPr>
        <w:ind w:left="576"/>
        <w:rPr>
          <w:sz w:val="24"/>
          <w:szCs w:val="28"/>
        </w:rPr>
      </w:pPr>
    </w:p>
    <w:p w:rsidR="009B39CC" w:rsidRDefault="009B39CC" w:rsidP="009B39CC">
      <w:pPr>
        <w:numPr>
          <w:ilvl w:val="0"/>
          <w:numId w:val="10"/>
        </w:numPr>
        <w:rPr>
          <w:sz w:val="24"/>
          <w:szCs w:val="28"/>
        </w:rPr>
      </w:pPr>
      <w:r>
        <w:rPr>
          <w:sz w:val="24"/>
          <w:szCs w:val="28"/>
        </w:rPr>
        <w:t xml:space="preserve">Write the minimum number of control steps required to </w:t>
      </w:r>
      <w:r>
        <w:rPr>
          <w:b/>
          <w:bCs/>
          <w:sz w:val="24"/>
          <w:szCs w:val="28"/>
        </w:rPr>
        <w:t>fetch</w:t>
      </w:r>
      <w:r>
        <w:rPr>
          <w:sz w:val="24"/>
          <w:szCs w:val="28"/>
        </w:rPr>
        <w:t xml:space="preserve"> an instruction using this CPU. Assume that the memory is asynchronous and that each instruction occupies one memory location.</w:t>
      </w:r>
    </w:p>
    <w:p w:rsidR="009B39CC" w:rsidRDefault="009B39CC" w:rsidP="009B39CC">
      <w:pPr>
        <w:numPr>
          <w:ilvl w:val="0"/>
          <w:numId w:val="10"/>
        </w:numPr>
        <w:rPr>
          <w:sz w:val="24"/>
        </w:rPr>
      </w:pPr>
      <w:r>
        <w:rPr>
          <w:sz w:val="24"/>
          <w:szCs w:val="28"/>
        </w:rPr>
        <w:t xml:space="preserve">Write the minimum number of control steps required to </w:t>
      </w:r>
      <w:r>
        <w:rPr>
          <w:b/>
          <w:bCs/>
          <w:sz w:val="24"/>
          <w:szCs w:val="28"/>
        </w:rPr>
        <w:t xml:space="preserve">execute </w:t>
      </w:r>
      <w:r>
        <w:rPr>
          <w:sz w:val="24"/>
          <w:szCs w:val="28"/>
        </w:rPr>
        <w:t>each of the following instructions:</w:t>
      </w:r>
    </w:p>
    <w:p w:rsidR="009B39CC" w:rsidRDefault="009B39CC" w:rsidP="009B39CC">
      <w:pPr>
        <w:pStyle w:val="Lista"/>
        <w:numPr>
          <w:ilvl w:val="0"/>
          <w:numId w:val="9"/>
        </w:numPr>
        <w:tabs>
          <w:tab w:val="clear" w:pos="360"/>
        </w:tabs>
        <w:ind w:left="1723"/>
      </w:pPr>
      <w:r>
        <w:t xml:space="preserve"> JE label  </w:t>
      </w:r>
      <w:r>
        <w:tab/>
        <w:t xml:space="preserve">  ; if the zero flag is 1, then jump to label. Assume that Label is a short address.</w:t>
      </w:r>
    </w:p>
    <w:p w:rsidR="009B39CC" w:rsidRDefault="009B39CC" w:rsidP="009B39CC">
      <w:pPr>
        <w:pStyle w:val="Lista"/>
        <w:numPr>
          <w:ilvl w:val="0"/>
          <w:numId w:val="9"/>
        </w:numPr>
        <w:tabs>
          <w:tab w:val="clear" w:pos="360"/>
        </w:tabs>
        <w:ind w:left="1723"/>
      </w:pPr>
      <w:r>
        <w:t xml:space="preserve"> SUB J, 5       ; subtract the constant 5 from the content of memory variable J.</w:t>
      </w:r>
    </w:p>
    <w:p w:rsidR="009B39CC" w:rsidRDefault="009B39CC" w:rsidP="009B39CC">
      <w:pPr>
        <w:pStyle w:val="Lista"/>
        <w:numPr>
          <w:ilvl w:val="0"/>
          <w:numId w:val="9"/>
        </w:numPr>
        <w:tabs>
          <w:tab w:val="clear" w:pos="360"/>
        </w:tabs>
        <w:ind w:left="1723"/>
        <w:jc w:val="left"/>
      </w:pPr>
      <w:r>
        <w:t xml:space="preserve"> XCHG R1, R2   ;  exchange the content of register R1 and register R2;</w:t>
      </w:r>
    </w:p>
    <w:p w:rsidR="009B39CC" w:rsidRDefault="009B39CC" w:rsidP="009B39CC">
      <w:pPr>
        <w:pStyle w:val="Lista"/>
        <w:numPr>
          <w:ilvl w:val="0"/>
          <w:numId w:val="9"/>
        </w:numPr>
        <w:tabs>
          <w:tab w:val="clear" w:pos="360"/>
        </w:tabs>
        <w:ind w:left="1723"/>
        <w:jc w:val="left"/>
      </w:pPr>
      <w:r>
        <w:t xml:space="preserve"> LOOP label   ; decrement the content of R0 and then branch conditionally to            </w:t>
      </w:r>
      <w:r>
        <w:rPr>
          <w:i/>
          <w:iCs/>
        </w:rPr>
        <w:t>label</w:t>
      </w:r>
      <w:r>
        <w:t xml:space="preserve"> if the zero flag equals to 0. The branch address is specified using relative addressing mode. </w:t>
      </w:r>
    </w:p>
    <w:p w:rsidR="009B39CC" w:rsidRPr="00282A59" w:rsidRDefault="009B39CC" w:rsidP="00282A59">
      <w:pPr>
        <w:numPr>
          <w:ilvl w:val="0"/>
          <w:numId w:val="10"/>
        </w:numPr>
        <w:rPr>
          <w:sz w:val="24"/>
        </w:rPr>
      </w:pPr>
      <w:r>
        <w:rPr>
          <w:sz w:val="24"/>
        </w:rPr>
        <w:t xml:space="preserve">Assuming  that the instruction set of the CPU consists of only the four instructions mentioned above, determine  the logic needed in the encoder of a hardwired control unit for the signal </w:t>
      </w:r>
      <w:r>
        <w:rPr>
          <w:i/>
          <w:iCs/>
          <w:sz w:val="24"/>
        </w:rPr>
        <w:t>PC</w:t>
      </w:r>
      <w:r>
        <w:rPr>
          <w:i/>
          <w:iCs/>
          <w:sz w:val="28"/>
          <w:vertAlign w:val="subscript"/>
        </w:rPr>
        <w:t>in</w:t>
      </w:r>
      <w:r>
        <w:rPr>
          <w:sz w:val="24"/>
        </w:rPr>
        <w:t>.</w:t>
      </w:r>
    </w:p>
    <w:p w:rsidR="009B39CC" w:rsidRDefault="009B39CC" w:rsidP="009B39CC">
      <w:pPr>
        <w:pStyle w:val="Heading1"/>
      </w:pPr>
      <w:r>
        <w:rPr>
          <w:b/>
          <w:bCs/>
        </w:rPr>
        <w:t>Q2.</w:t>
      </w:r>
      <w:r>
        <w:t xml:space="preserve"> It is required to design a data path to execute the following two types of instructions: </w:t>
      </w:r>
      <w:r>
        <w:tab/>
        <w:t xml:space="preserve">     </w:t>
      </w:r>
      <w:r>
        <w:rPr>
          <w:i/>
          <w:iCs/>
        </w:rPr>
        <w:t xml:space="preserve">MOV Rdst, Rsrc </w:t>
      </w:r>
      <w:r>
        <w:t xml:space="preserve">and </w:t>
      </w:r>
      <w:r>
        <w:rPr>
          <w:i/>
          <w:iCs/>
        </w:rPr>
        <w:t>ADD Rdst, Rsrc</w:t>
      </w:r>
      <w:r>
        <w:t xml:space="preserve">, where </w:t>
      </w:r>
      <w:r>
        <w:rPr>
          <w:i/>
          <w:iCs/>
        </w:rPr>
        <w:t>Rsrc</w:t>
      </w:r>
      <w:r>
        <w:t xml:space="preserve"> and </w:t>
      </w:r>
      <w:r>
        <w:rPr>
          <w:i/>
          <w:iCs/>
        </w:rPr>
        <w:t>Rdst</w:t>
      </w:r>
      <w:r>
        <w:t xml:space="preserve"> can be either R0, R1, R2, or R3. Show the data-path design and indicate all the signals needed to control it. Note that you only need to show the interconnection of the registers with the adder i.e., there is no need to show the PC, IR, MAR and MDR registers.</w:t>
      </w:r>
    </w:p>
    <w:p w:rsidR="000338CD" w:rsidRDefault="000338CD" w:rsidP="009B39CC"/>
    <w:sectPr w:rsidR="000338CD" w:rsidSect="006E504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B66700C"/>
    <w:multiLevelType w:val="singleLevel"/>
    <w:tmpl w:val="90F46CAE"/>
    <w:lvl w:ilvl="0">
      <w:start w:val="1"/>
      <w:numFmt w:val="cardinalText"/>
      <w:lvlText w:val="%1."/>
      <w:lvlJc w:val="left"/>
      <w:pPr>
        <w:tabs>
          <w:tab w:val="num" w:pos="1512"/>
        </w:tabs>
        <w:ind w:left="1512" w:hanging="360"/>
      </w:pPr>
      <w:rPr>
        <w:rFonts w:hint="default"/>
        <w:b/>
      </w:r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4">
    <w:nsid w:val="3D122F3F"/>
    <w:multiLevelType w:val="multilevel"/>
    <w:tmpl w:val="17321E62"/>
    <w:lvl w:ilvl="0">
      <w:start w:val="1"/>
      <w:numFmt w:val="cardinalText"/>
      <w:lvlText w:val="%1."/>
      <w:lvlJc w:val="left"/>
      <w:pPr>
        <w:tabs>
          <w:tab w:val="num" w:pos="1512"/>
        </w:tabs>
        <w:ind w:left="1512" w:hanging="360"/>
      </w:pPr>
      <w:rPr>
        <w:rFonts w:hint="default"/>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5">
    <w:nsid w:val="5C2364AB"/>
    <w:multiLevelType w:val="multilevel"/>
    <w:tmpl w:val="D7D6D862"/>
    <w:lvl w:ilvl="0">
      <w:start w:val="1"/>
      <w:numFmt w:val="decimal"/>
      <w:pStyle w:val="Heading2"/>
      <w:lvlText w:val="(%1)"/>
      <w:lvlJc w:val="left"/>
      <w:pPr>
        <w:tabs>
          <w:tab w:val="num" w:pos="1080"/>
        </w:tabs>
        <w:ind w:left="1080" w:hanging="360"/>
      </w:pPr>
      <w:rPr>
        <w:rFonts w:hint="default"/>
        <w:b/>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6">
    <w:nsid w:val="6A157316"/>
    <w:multiLevelType w:val="singleLevel"/>
    <w:tmpl w:val="C994DB3A"/>
    <w:lvl w:ilvl="0">
      <w:start w:val="1"/>
      <w:numFmt w:val="lowerRoman"/>
      <w:lvlText w:val="(%1)"/>
      <w:lvlJc w:val="left"/>
      <w:pPr>
        <w:tabs>
          <w:tab w:val="num" w:pos="1296"/>
        </w:tabs>
        <w:ind w:left="1296" w:hanging="720"/>
      </w:pPr>
      <w:rPr>
        <w:rFonts w:hint="default"/>
        <w:b/>
      </w:rPr>
    </w:lvl>
  </w:abstractNum>
  <w:abstractNum w:abstractNumId="7">
    <w:nsid w:val="79FC0680"/>
    <w:multiLevelType w:val="singleLevel"/>
    <w:tmpl w:val="153E4308"/>
    <w:lvl w:ilvl="0">
      <w:start w:val="1"/>
      <w:numFmt w:val="lowerLetter"/>
      <w:lvlText w:val="(%1)"/>
      <w:legacy w:legacy="1" w:legacySpace="0" w:legacyIndent="283"/>
      <w:lvlJc w:val="left"/>
      <w:pPr>
        <w:ind w:left="859" w:hanging="283"/>
      </w:pPr>
    </w:lvl>
  </w:abstractNum>
  <w:abstractNum w:abstractNumId="8">
    <w:nsid w:val="7F53640D"/>
    <w:multiLevelType w:val="singleLevel"/>
    <w:tmpl w:val="2EEEBB2E"/>
    <w:lvl w:ilvl="0">
      <w:start w:val="1"/>
      <w:numFmt w:val="lowerLetter"/>
      <w:lvlText w:val="(%1)"/>
      <w:legacy w:legacy="1" w:legacySpace="0" w:legacyIndent="360"/>
      <w:lvlJc w:val="left"/>
      <w:pPr>
        <w:ind w:left="936" w:hanging="360"/>
      </w:pPr>
      <w:rPr>
        <w:rFonts w:ascii="Times New Roman" w:hAnsi="Times New Roman" w:hint="default"/>
        <w:b/>
        <w:i w:val="0"/>
        <w:sz w:val="24"/>
      </w:rPr>
    </w:lvl>
  </w:abstractNum>
  <w:num w:numId="1">
    <w:abstractNumId w:val="0"/>
  </w:num>
  <w:num w:numId="2">
    <w:abstractNumId w:val="2"/>
  </w:num>
  <w:num w:numId="3">
    <w:abstractNumId w:val="5"/>
  </w:num>
  <w:num w:numId="4">
    <w:abstractNumId w:val="3"/>
  </w:num>
  <w:num w:numId="5">
    <w:abstractNumId w:val="5"/>
    <w:lvlOverride w:ilvl="0">
      <w:startOverride w:val="2"/>
    </w:lvlOverride>
  </w:num>
  <w:num w:numId="6">
    <w:abstractNumId w:val="4"/>
  </w:num>
  <w:num w:numId="7">
    <w:abstractNumId w:val="1"/>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8297F"/>
    <w:rsid w:val="000059E1"/>
    <w:rsid w:val="000338CD"/>
    <w:rsid w:val="000A2050"/>
    <w:rsid w:val="001A3F62"/>
    <w:rsid w:val="00282A59"/>
    <w:rsid w:val="002B70AB"/>
    <w:rsid w:val="00385835"/>
    <w:rsid w:val="0039438D"/>
    <w:rsid w:val="004E3AA6"/>
    <w:rsid w:val="005E6BA9"/>
    <w:rsid w:val="006C0351"/>
    <w:rsid w:val="006C2E58"/>
    <w:rsid w:val="006E5040"/>
    <w:rsid w:val="00750A1F"/>
    <w:rsid w:val="007B6010"/>
    <w:rsid w:val="009B39CC"/>
    <w:rsid w:val="00AD4A73"/>
    <w:rsid w:val="00B8297F"/>
    <w:rsid w:val="00C034FC"/>
    <w:rsid w:val="00C314EB"/>
    <w:rsid w:val="00CE1700"/>
    <w:rsid w:val="00D52F4B"/>
    <w:rsid w:val="00D55EFE"/>
    <w:rsid w:val="00D67A70"/>
    <w:rsid w:val="00DA6DC7"/>
    <w:rsid w:val="00DC6B3E"/>
    <w:rsid w:val="00E85F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0"/>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40"/>
    <w:rPr>
      <w:noProof/>
    </w:rPr>
  </w:style>
  <w:style w:type="paragraph" w:styleId="Heading1">
    <w:name w:val="heading 1"/>
    <w:aliases w:val="Question"/>
    <w:basedOn w:val="Normal"/>
    <w:next w:val="Normal"/>
    <w:qFormat/>
    <w:rsid w:val="006E5040"/>
    <w:pPr>
      <w:keepNext/>
      <w:spacing w:before="240"/>
      <w:jc w:val="lowKashida"/>
      <w:outlineLvl w:val="0"/>
    </w:pPr>
    <w:rPr>
      <w:kern w:val="28"/>
      <w:sz w:val="24"/>
      <w:szCs w:val="28"/>
    </w:rPr>
  </w:style>
  <w:style w:type="paragraph" w:styleId="Heading2">
    <w:name w:val="heading 2"/>
    <w:basedOn w:val="Normal"/>
    <w:next w:val="Normal"/>
    <w:qFormat/>
    <w:rsid w:val="006E5040"/>
    <w:pPr>
      <w:keepNext/>
      <w:numPr>
        <w:numId w:val="3"/>
      </w:numPr>
      <w:spacing w:before="120"/>
      <w:jc w:val="lowKashida"/>
      <w:outlineLvl w:val="1"/>
    </w:pPr>
    <w:rPr>
      <w:b/>
      <w:bCs/>
      <w:noProof w:val="0"/>
      <w:sz w:val="24"/>
      <w:szCs w:val="28"/>
    </w:rPr>
  </w:style>
  <w:style w:type="paragraph" w:styleId="Heading3">
    <w:name w:val="heading 3"/>
    <w:basedOn w:val="Normal"/>
    <w:next w:val="Normal"/>
    <w:qFormat/>
    <w:rsid w:val="006E5040"/>
    <w:pPr>
      <w:keepNext/>
      <w:numPr>
        <w:ilvl w:val="2"/>
        <w:numId w:val="1"/>
      </w:numPr>
      <w:spacing w:before="240" w:after="60"/>
      <w:outlineLvl w:val="2"/>
    </w:pPr>
    <w:rPr>
      <w:b/>
      <w:bCs/>
      <w:sz w:val="24"/>
      <w:szCs w:val="28"/>
    </w:rPr>
  </w:style>
  <w:style w:type="paragraph" w:styleId="Heading4">
    <w:name w:val="heading 4"/>
    <w:basedOn w:val="Normal"/>
    <w:next w:val="Normal"/>
    <w:qFormat/>
    <w:rsid w:val="006E504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E504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E504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E5040"/>
    <w:pPr>
      <w:numPr>
        <w:ilvl w:val="6"/>
        <w:numId w:val="1"/>
      </w:numPr>
      <w:spacing w:before="240" w:after="60"/>
      <w:outlineLvl w:val="6"/>
    </w:pPr>
    <w:rPr>
      <w:rFonts w:ascii="Arial" w:hAnsi="Arial"/>
    </w:rPr>
  </w:style>
  <w:style w:type="paragraph" w:styleId="Heading8">
    <w:name w:val="heading 8"/>
    <w:basedOn w:val="Normal"/>
    <w:next w:val="Normal"/>
    <w:qFormat/>
    <w:rsid w:val="006E5040"/>
    <w:pPr>
      <w:numPr>
        <w:ilvl w:val="7"/>
        <w:numId w:val="1"/>
      </w:numPr>
      <w:spacing w:before="240" w:after="60"/>
      <w:outlineLvl w:val="7"/>
    </w:pPr>
    <w:rPr>
      <w:rFonts w:ascii="Arial" w:hAnsi="Arial"/>
      <w:i/>
      <w:iCs/>
    </w:rPr>
  </w:style>
  <w:style w:type="paragraph" w:styleId="Heading9">
    <w:name w:val="heading 9"/>
    <w:basedOn w:val="Normal"/>
    <w:next w:val="Normal"/>
    <w:qFormat/>
    <w:rsid w:val="006E504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E5040"/>
    <w:pPr>
      <w:ind w:firstLine="0"/>
    </w:pPr>
  </w:style>
  <w:style w:type="paragraph" w:customStyle="1" w:styleId="Dspace">
    <w:name w:val="Dspace"/>
    <w:basedOn w:val="Normal"/>
    <w:rsid w:val="006E5040"/>
    <w:pPr>
      <w:suppressAutoHyphens/>
      <w:spacing w:before="120" w:line="360" w:lineRule="auto"/>
      <w:ind w:firstLine="720"/>
      <w:jc w:val="lowKashida"/>
    </w:pPr>
    <w:rPr>
      <w:sz w:val="24"/>
      <w:szCs w:val="28"/>
    </w:rPr>
  </w:style>
  <w:style w:type="paragraph" w:customStyle="1" w:styleId="Author">
    <w:name w:val="Author"/>
    <w:basedOn w:val="Normal"/>
    <w:rsid w:val="006E5040"/>
    <w:pPr>
      <w:jc w:val="center"/>
    </w:pPr>
    <w:rPr>
      <w:sz w:val="24"/>
      <w:szCs w:val="28"/>
    </w:rPr>
  </w:style>
  <w:style w:type="paragraph" w:customStyle="1" w:styleId="Figure">
    <w:name w:val="Figure"/>
    <w:basedOn w:val="SspaceNI"/>
    <w:rsid w:val="006E5040"/>
    <w:pPr>
      <w:spacing w:before="240" w:after="360"/>
      <w:jc w:val="center"/>
    </w:pPr>
  </w:style>
  <w:style w:type="paragraph" w:styleId="Title">
    <w:name w:val="Title"/>
    <w:basedOn w:val="Normal"/>
    <w:qFormat/>
    <w:rsid w:val="006E5040"/>
    <w:pPr>
      <w:spacing w:before="240" w:after="60"/>
      <w:jc w:val="center"/>
    </w:pPr>
    <w:rPr>
      <w:b/>
      <w:bCs/>
      <w:kern w:val="28"/>
      <w:sz w:val="32"/>
      <w:szCs w:val="38"/>
    </w:rPr>
  </w:style>
  <w:style w:type="paragraph" w:styleId="EnvelopeAddress">
    <w:name w:val="envelope address"/>
    <w:basedOn w:val="Normal"/>
    <w:rsid w:val="006E5040"/>
    <w:pPr>
      <w:keepLines/>
      <w:ind w:left="3240"/>
    </w:pPr>
    <w:rPr>
      <w:sz w:val="24"/>
      <w:szCs w:val="28"/>
    </w:rPr>
  </w:style>
  <w:style w:type="paragraph" w:customStyle="1" w:styleId="References">
    <w:name w:val="References"/>
    <w:basedOn w:val="Normal"/>
    <w:rsid w:val="006E5040"/>
    <w:pPr>
      <w:tabs>
        <w:tab w:val="left" w:pos="360"/>
      </w:tabs>
      <w:spacing w:before="120" w:line="360" w:lineRule="auto"/>
      <w:ind w:left="360" w:hanging="360"/>
      <w:jc w:val="lowKashida"/>
    </w:pPr>
    <w:rPr>
      <w:sz w:val="24"/>
      <w:szCs w:val="28"/>
    </w:rPr>
  </w:style>
  <w:style w:type="paragraph" w:styleId="BalloonText">
    <w:name w:val="Balloon Text"/>
    <w:basedOn w:val="Normal"/>
    <w:link w:val="BalloonTextChar"/>
    <w:rsid w:val="00282A59"/>
    <w:rPr>
      <w:rFonts w:ascii="Tahoma" w:hAnsi="Tahoma" w:cs="Tahoma"/>
      <w:sz w:val="16"/>
      <w:szCs w:val="16"/>
    </w:rPr>
  </w:style>
  <w:style w:type="paragraph" w:customStyle="1" w:styleId="Definition">
    <w:name w:val="Definition"/>
    <w:basedOn w:val="Dspace"/>
    <w:rsid w:val="006E5040"/>
    <w:pPr>
      <w:ind w:firstLine="0"/>
    </w:pPr>
  </w:style>
  <w:style w:type="paragraph" w:customStyle="1" w:styleId="SspaceNI">
    <w:name w:val="Sspace.NI"/>
    <w:basedOn w:val="Normal"/>
    <w:rsid w:val="006E5040"/>
    <w:pPr>
      <w:tabs>
        <w:tab w:val="left" w:pos="1800"/>
      </w:tabs>
      <w:jc w:val="lowKashida"/>
    </w:pPr>
    <w:rPr>
      <w:sz w:val="24"/>
      <w:szCs w:val="28"/>
    </w:rPr>
  </w:style>
  <w:style w:type="paragraph" w:customStyle="1" w:styleId="Questions">
    <w:name w:val="Questions"/>
    <w:basedOn w:val="References"/>
    <w:rsid w:val="006E5040"/>
    <w:pPr>
      <w:spacing w:line="240" w:lineRule="auto"/>
      <w:ind w:left="576" w:hanging="576"/>
    </w:pPr>
  </w:style>
  <w:style w:type="paragraph" w:customStyle="1" w:styleId="Lista">
    <w:name w:val="Lista"/>
    <w:basedOn w:val="Questions"/>
    <w:rsid w:val="006E5040"/>
    <w:pPr>
      <w:ind w:left="936" w:hanging="360"/>
    </w:pPr>
  </w:style>
  <w:style w:type="paragraph" w:customStyle="1" w:styleId="Question1">
    <w:name w:val="Question1"/>
    <w:basedOn w:val="Heading1"/>
    <w:rsid w:val="006E5040"/>
    <w:pPr>
      <w:outlineLvl w:val="9"/>
    </w:pPr>
  </w:style>
  <w:style w:type="character" w:customStyle="1" w:styleId="BalloonTextChar">
    <w:name w:val="Balloon Text Char"/>
    <w:basedOn w:val="DefaultParagraphFont"/>
    <w:link w:val="BalloonText"/>
    <w:rsid w:val="00282A5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2</cp:revision>
  <cp:lastPrinted>2009-06-11T14:16:00Z</cp:lastPrinted>
  <dcterms:created xsi:type="dcterms:W3CDTF">2009-06-11T14:21:00Z</dcterms:created>
  <dcterms:modified xsi:type="dcterms:W3CDTF">2009-06-11T14:21:00Z</dcterms:modified>
</cp:coreProperties>
</file>