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B0517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AA22BD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AA22BD">
        <w:rPr>
          <w:sz w:val="26"/>
          <w:szCs w:val="26"/>
        </w:rPr>
        <w:t>82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FA233F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FA233F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64014E" w:rsidRDefault="0064014E" w:rsidP="00FA233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587244">
        <w:rPr>
          <w:b w:val="0"/>
          <w:bCs w:val="0"/>
          <w:sz w:val="24"/>
          <w:szCs w:val="24"/>
        </w:rPr>
        <w:t>Saturday</w:t>
      </w:r>
      <w:r>
        <w:rPr>
          <w:b w:val="0"/>
          <w:bCs w:val="0"/>
          <w:sz w:val="24"/>
          <w:szCs w:val="24"/>
        </w:rPr>
        <w:t xml:space="preserve">, </w:t>
      </w:r>
      <w:r w:rsidR="00AA22BD">
        <w:rPr>
          <w:b w:val="0"/>
          <w:bCs w:val="0"/>
          <w:sz w:val="24"/>
          <w:szCs w:val="24"/>
        </w:rPr>
        <w:t>May</w:t>
      </w:r>
      <w:r w:rsidR="00587244">
        <w:rPr>
          <w:b w:val="0"/>
          <w:bCs w:val="0"/>
          <w:sz w:val="24"/>
          <w:szCs w:val="24"/>
        </w:rPr>
        <w:t xml:space="preserve"> </w:t>
      </w:r>
      <w:r w:rsidR="00FA233F">
        <w:rPr>
          <w:b w:val="0"/>
          <w:bCs w:val="0"/>
          <w:sz w:val="24"/>
          <w:szCs w:val="24"/>
        </w:rPr>
        <w:t>30</w:t>
      </w:r>
      <w:r w:rsidR="007D7D8B">
        <w:rPr>
          <w:b w:val="0"/>
          <w:bCs w:val="0"/>
          <w:sz w:val="24"/>
          <w:szCs w:val="24"/>
        </w:rPr>
        <w:t>, 200</w:t>
      </w:r>
      <w:r w:rsidR="00AA22BD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</w:t>
      </w:r>
    </w:p>
    <w:p w:rsidR="00587244" w:rsidRDefault="00587244" w:rsidP="00587244">
      <w:pPr>
        <w:pStyle w:val="Heading1"/>
        <w:rPr>
          <w:b/>
          <w:bCs/>
        </w:rPr>
      </w:pPr>
    </w:p>
    <w:p w:rsidR="00AA22BD" w:rsidRDefault="00587244" w:rsidP="00E2249A">
      <w:pPr>
        <w:pStyle w:val="Heading1"/>
        <w:keepNext w:val="0"/>
        <w:keepLines/>
        <w:widowControl w:val="0"/>
        <w:ind w:left="630" w:hanging="630"/>
        <w:rPr>
          <w:szCs w:val="24"/>
        </w:rPr>
      </w:pPr>
      <w:r>
        <w:rPr>
          <w:b/>
          <w:bCs/>
        </w:rPr>
        <w:t>Q1.</w:t>
      </w:r>
      <w:r>
        <w:t xml:space="preserve"> </w:t>
      </w:r>
      <w:r w:rsidR="0022174C">
        <w:rPr>
          <w:szCs w:val="24"/>
        </w:rPr>
        <w:t xml:space="preserve"> </w:t>
      </w:r>
      <w:r w:rsidR="00FA233F">
        <w:rPr>
          <w:szCs w:val="24"/>
        </w:rPr>
        <w:t>Write a macro</w:t>
      </w:r>
      <w:r w:rsidR="007B04E1">
        <w:rPr>
          <w:szCs w:val="24"/>
        </w:rPr>
        <w:t>,</w:t>
      </w:r>
      <w:r w:rsidR="00FA233F">
        <w:rPr>
          <w:szCs w:val="24"/>
        </w:rPr>
        <w:t xml:space="preserve"> </w:t>
      </w:r>
      <w:proofErr w:type="spellStart"/>
      <w:r w:rsidR="007B04E1" w:rsidRPr="00E2249A">
        <w:rPr>
          <w:b/>
          <w:bCs/>
          <w:szCs w:val="24"/>
        </w:rPr>
        <w:t>mov</w:t>
      </w:r>
      <w:r w:rsidR="00E2249A" w:rsidRPr="00E2249A">
        <w:rPr>
          <w:b/>
          <w:bCs/>
          <w:szCs w:val="24"/>
        </w:rPr>
        <w:t>m</w:t>
      </w:r>
      <w:proofErr w:type="spellEnd"/>
      <w:r w:rsidR="007B04E1">
        <w:rPr>
          <w:szCs w:val="24"/>
        </w:rPr>
        <w:t>, that allows the movement of a memory variable to a memory variable. It is assume</w:t>
      </w:r>
      <w:r w:rsidR="00E2249A">
        <w:rPr>
          <w:szCs w:val="24"/>
        </w:rPr>
        <w:t>d</w:t>
      </w:r>
      <w:r w:rsidR="007B04E1">
        <w:rPr>
          <w:szCs w:val="24"/>
        </w:rPr>
        <w:t xml:space="preserve"> that both memory variables are of the same type and can be only of type word or </w:t>
      </w:r>
      <w:proofErr w:type="spellStart"/>
      <w:r w:rsidR="007B04E1">
        <w:rPr>
          <w:szCs w:val="24"/>
        </w:rPr>
        <w:t>dword</w:t>
      </w:r>
      <w:proofErr w:type="spellEnd"/>
      <w:r w:rsidR="007B04E1">
        <w:rPr>
          <w:szCs w:val="24"/>
        </w:rPr>
        <w:t xml:space="preserve">. The macro should not disturb the content of any of the registers. For example to move the content of double word variable I to double word variable J, we write </w:t>
      </w:r>
      <w:proofErr w:type="spellStart"/>
      <w:r w:rsidR="007B04E1">
        <w:rPr>
          <w:szCs w:val="24"/>
        </w:rPr>
        <w:t>mov</w:t>
      </w:r>
      <w:r w:rsidR="00E2249A">
        <w:rPr>
          <w:szCs w:val="24"/>
        </w:rPr>
        <w:t>m</w:t>
      </w:r>
      <w:proofErr w:type="spellEnd"/>
      <w:r w:rsidR="007B04E1">
        <w:rPr>
          <w:szCs w:val="24"/>
        </w:rPr>
        <w:t xml:space="preserve"> J, I.</w:t>
      </w:r>
    </w:p>
    <w:p w:rsidR="00AA22BD" w:rsidRDefault="00EE00A1" w:rsidP="007B04E1">
      <w:pPr>
        <w:pStyle w:val="Heading2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</w:t>
      </w:r>
    </w:p>
    <w:p w:rsidR="007B04E1" w:rsidRDefault="007B04E1" w:rsidP="007B04E1"/>
    <w:p w:rsidR="007B04E1" w:rsidRDefault="007B04E1" w:rsidP="007B04E1"/>
    <w:p w:rsidR="007B04E1" w:rsidRPr="007B04E1" w:rsidRDefault="007B04E1" w:rsidP="007B04E1"/>
    <w:p w:rsidR="00A0381A" w:rsidRDefault="00A0381A" w:rsidP="00A0381A">
      <w:pPr>
        <w:keepLines/>
        <w:widowControl w:val="0"/>
        <w:ind w:left="720"/>
        <w:rPr>
          <w:sz w:val="24"/>
        </w:rPr>
      </w:pPr>
    </w:p>
    <w:p w:rsidR="002A3D47" w:rsidRDefault="002A3D47" w:rsidP="002A3D47">
      <w:pPr>
        <w:pStyle w:val="PlainText"/>
        <w:bidi w:val="0"/>
        <w:rPr>
          <w:rFonts w:hAnsi="Courier New" w:cs="Courier New"/>
        </w:rPr>
      </w:pPr>
      <w:r>
        <w:rPr>
          <w:rFonts w:hAnsi="Courier New" w:cs="Courier New"/>
        </w:rPr>
        <w:tab/>
      </w: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B2DD0" w:rsidRDefault="00AB2DD0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63607F">
      <w:pPr>
        <w:pStyle w:val="PlainText"/>
        <w:jc w:val="right"/>
        <w:rPr>
          <w:rFonts w:hAnsi="Courier New" w:cs="Courier New"/>
        </w:rPr>
      </w:pPr>
    </w:p>
    <w:p w:rsidR="00AA22BD" w:rsidRDefault="00AA22BD" w:rsidP="007B04E1">
      <w:pPr>
        <w:pStyle w:val="Heading2"/>
        <w:numPr>
          <w:ilvl w:val="0"/>
          <w:numId w:val="0"/>
        </w:numPr>
        <w:rPr>
          <w:szCs w:val="24"/>
        </w:rPr>
      </w:pPr>
      <w:r>
        <w:rPr>
          <w:b/>
          <w:bCs/>
        </w:rPr>
        <w:t>Q2.</w:t>
      </w:r>
      <w:r>
        <w:t xml:space="preserve"> </w:t>
      </w:r>
      <w:r>
        <w:rPr>
          <w:szCs w:val="24"/>
        </w:rPr>
        <w:t xml:space="preserve"> </w:t>
      </w:r>
      <w:r w:rsidR="007B04E1">
        <w:rPr>
          <w:szCs w:val="24"/>
        </w:rPr>
        <w:t>Discuss the advantages and disadvantages of macros in comparison to procedures.</w:t>
      </w:r>
    </w:p>
    <w:p w:rsidR="00AA22BD" w:rsidRDefault="00AA22BD" w:rsidP="00AA22BD">
      <w:pPr>
        <w:ind w:left="720"/>
      </w:pPr>
    </w:p>
    <w:p w:rsidR="00AA22BD" w:rsidRPr="00907155" w:rsidRDefault="00AA22BD" w:rsidP="007B04E1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</w:t>
      </w: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Pr="00A43DF9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63607F" w:rsidRDefault="0063607F" w:rsidP="0063607F">
      <w:pPr>
        <w:pStyle w:val="PlainText"/>
        <w:jc w:val="right"/>
        <w:rPr>
          <w:rFonts w:hAnsi="Courier New" w:cs="Courier New"/>
        </w:rPr>
      </w:pPr>
    </w:p>
    <w:p w:rsidR="007B04E1" w:rsidRDefault="007B04E1">
      <w:pPr>
        <w:rPr>
          <w:kern w:val="28"/>
          <w:sz w:val="24"/>
          <w:szCs w:val="28"/>
        </w:rPr>
      </w:pPr>
      <w:r>
        <w:br w:type="page"/>
      </w:r>
    </w:p>
    <w:p w:rsidR="007B04E1" w:rsidRDefault="007B04E1" w:rsidP="007B04E1">
      <w:pPr>
        <w:pStyle w:val="Heading2"/>
        <w:numPr>
          <w:ilvl w:val="0"/>
          <w:numId w:val="0"/>
        </w:numPr>
        <w:rPr>
          <w:b/>
          <w:bCs/>
        </w:rPr>
      </w:pPr>
    </w:p>
    <w:p w:rsidR="007B04E1" w:rsidRDefault="007B04E1" w:rsidP="007B04E1">
      <w:pPr>
        <w:pStyle w:val="Heading2"/>
        <w:numPr>
          <w:ilvl w:val="0"/>
          <w:numId w:val="0"/>
        </w:numPr>
        <w:rPr>
          <w:szCs w:val="24"/>
        </w:rPr>
      </w:pPr>
      <w:r>
        <w:rPr>
          <w:b/>
          <w:bCs/>
        </w:rPr>
        <w:t>Q3.</w:t>
      </w:r>
      <w:r>
        <w:t xml:space="preserve"> </w:t>
      </w:r>
      <w:r>
        <w:rPr>
          <w:szCs w:val="24"/>
        </w:rPr>
        <w:t xml:space="preserve"> Given the following macro definition:</w:t>
      </w:r>
    </w:p>
    <w:p w:rsidR="007B04E1" w:rsidRPr="007B04E1" w:rsidRDefault="007B04E1" w:rsidP="007B04E1"/>
    <w:tbl>
      <w:tblPr>
        <w:tblW w:w="7500" w:type="dxa"/>
        <w:jc w:val="center"/>
        <w:tblCellSpacing w:w="0" w:type="dxa"/>
        <w:shd w:val="clear" w:color="auto" w:fill="FFFFEE"/>
        <w:tblCellMar>
          <w:left w:w="0" w:type="dxa"/>
          <w:right w:w="0" w:type="dxa"/>
        </w:tblCellMar>
        <w:tblLook w:val="04A0"/>
      </w:tblPr>
      <w:tblGrid>
        <w:gridCol w:w="7500"/>
      </w:tblGrid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proofErr w:type="spellStart"/>
            <w:r w:rsidRPr="00AB2DD0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>M</w:t>
            </w:r>
            <w:r w:rsidR="00AB2DD0" w:rsidRPr="00AB2DD0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>yMacro</w:t>
            </w:r>
            <w:proofErr w:type="spellEnd"/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MACRO  N  </w:t>
            </w:r>
          </w:p>
        </w:tc>
      </w:tr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         M=1</w:t>
            </w:r>
          </w:p>
        </w:tc>
      </w:tr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         F=1</w:t>
            </w:r>
          </w:p>
        </w:tc>
      </w:tr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         REPT N</w:t>
            </w:r>
          </w:p>
        </w:tc>
      </w:tr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           DW F</w:t>
            </w:r>
          </w:p>
        </w:tc>
      </w:tr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           M=M+1</w:t>
            </w:r>
          </w:p>
        </w:tc>
      </w:tr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           F=M*F</w:t>
            </w:r>
          </w:p>
        </w:tc>
      </w:tr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         ENDM</w:t>
            </w:r>
          </w:p>
        </w:tc>
      </w:tr>
      <w:tr w:rsidR="007B04E1" w:rsidRPr="007B04E1" w:rsidTr="007B04E1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7B04E1" w:rsidRPr="007B04E1" w:rsidRDefault="007B04E1" w:rsidP="007B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</w:pPr>
            <w:r w:rsidRPr="007B04E1">
              <w:rPr>
                <w:rFonts w:ascii="Courier New" w:hAnsi="Courier New" w:cs="Courier New"/>
                <w:b/>
                <w:bCs/>
                <w:color w:val="223344"/>
                <w:sz w:val="24"/>
                <w:szCs w:val="24"/>
              </w:rPr>
              <w:t xml:space="preserve">          ENDM</w:t>
            </w:r>
          </w:p>
        </w:tc>
      </w:tr>
    </w:tbl>
    <w:p w:rsidR="007B04E1" w:rsidRPr="007B04E1" w:rsidRDefault="007B04E1" w:rsidP="007B04E1"/>
    <w:p w:rsidR="00AB2DD0" w:rsidRDefault="00AB2DD0" w:rsidP="00AB2DD0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AB2DD0">
        <w:rPr>
          <w:rFonts w:asciiTheme="majorBidi" w:hAnsiTheme="majorBidi" w:cstheme="majorBidi"/>
          <w:sz w:val="24"/>
          <w:szCs w:val="24"/>
        </w:rPr>
        <w:t>Determine the code generated due to the following declaration:</w:t>
      </w:r>
    </w:p>
    <w:p w:rsidR="00AB2DD0" w:rsidRPr="00AB2DD0" w:rsidRDefault="00AB2DD0" w:rsidP="00AB2DD0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</w:p>
    <w:p w:rsidR="00AB2DD0" w:rsidRDefault="00AB2DD0" w:rsidP="00AB2DD0">
      <w:pPr>
        <w:pStyle w:val="HTMLPreformatted"/>
        <w:shd w:val="clear" w:color="auto" w:fill="FFFFFF"/>
        <w:rPr>
          <w:b/>
          <w:bCs/>
          <w:color w:val="223344"/>
          <w:sz w:val="24"/>
          <w:szCs w:val="24"/>
        </w:rPr>
      </w:pPr>
      <w:r>
        <w:rPr>
          <w:color w:val="223344"/>
        </w:rPr>
        <w:tab/>
      </w:r>
      <w:proofErr w:type="gramStart"/>
      <w:r w:rsidRPr="00AB2DD0">
        <w:rPr>
          <w:b/>
          <w:bCs/>
          <w:color w:val="223344"/>
          <w:sz w:val="24"/>
          <w:szCs w:val="24"/>
        </w:rPr>
        <w:t>Array  LABEL</w:t>
      </w:r>
      <w:proofErr w:type="gramEnd"/>
      <w:r w:rsidRPr="00AB2DD0">
        <w:rPr>
          <w:b/>
          <w:bCs/>
          <w:color w:val="223344"/>
          <w:sz w:val="24"/>
          <w:szCs w:val="24"/>
        </w:rPr>
        <w:t xml:space="preserve">  WORD</w:t>
      </w:r>
    </w:p>
    <w:p w:rsidR="00AB2DD0" w:rsidRPr="00AB2DD0" w:rsidRDefault="00AB2DD0" w:rsidP="00AB2DD0">
      <w:pPr>
        <w:pStyle w:val="HTMLPreformatted"/>
        <w:shd w:val="clear" w:color="auto" w:fill="FFFFFF"/>
        <w:rPr>
          <w:b/>
          <w:bCs/>
          <w:color w:val="223344"/>
          <w:sz w:val="24"/>
          <w:szCs w:val="24"/>
        </w:rPr>
      </w:pPr>
      <w:r>
        <w:rPr>
          <w:b/>
          <w:bCs/>
          <w:color w:val="223344"/>
          <w:sz w:val="24"/>
          <w:szCs w:val="24"/>
        </w:rPr>
        <w:tab/>
      </w:r>
      <w:proofErr w:type="spellStart"/>
      <w:r w:rsidRPr="00AB2DD0">
        <w:rPr>
          <w:b/>
          <w:bCs/>
          <w:color w:val="223344"/>
          <w:sz w:val="24"/>
          <w:szCs w:val="24"/>
        </w:rPr>
        <w:t>MyMacro</w:t>
      </w:r>
      <w:proofErr w:type="spellEnd"/>
      <w:r w:rsidRPr="00AB2DD0">
        <w:rPr>
          <w:b/>
          <w:bCs/>
          <w:color w:val="223344"/>
          <w:sz w:val="24"/>
          <w:szCs w:val="24"/>
        </w:rPr>
        <w:t xml:space="preserve">   5</w:t>
      </w:r>
    </w:p>
    <w:p w:rsidR="007B04E1" w:rsidRDefault="007B04E1" w:rsidP="007B04E1">
      <w:pPr>
        <w:ind w:left="720"/>
      </w:pPr>
    </w:p>
    <w:p w:rsidR="007B04E1" w:rsidRPr="00907155" w:rsidRDefault="007B04E1" w:rsidP="007B04E1">
      <w:pPr>
        <w:pStyle w:val="PlainText"/>
        <w:bidi w:val="0"/>
        <w:ind w:left="117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  <w:t xml:space="preserve">    </w:t>
      </w:r>
    </w:p>
    <w:p w:rsidR="007B04E1" w:rsidRDefault="007B04E1" w:rsidP="007B04E1">
      <w:pPr>
        <w:pStyle w:val="PlainText"/>
        <w:jc w:val="right"/>
        <w:rPr>
          <w:rFonts w:hAnsi="Courier New" w:cs="Courier New"/>
        </w:rPr>
      </w:pPr>
    </w:p>
    <w:p w:rsidR="007B04E1" w:rsidRDefault="007B04E1" w:rsidP="007B04E1">
      <w:pPr>
        <w:pStyle w:val="PlainText"/>
        <w:jc w:val="right"/>
        <w:rPr>
          <w:rFonts w:hAnsi="Courier New" w:cs="Courier New"/>
        </w:rPr>
      </w:pPr>
    </w:p>
    <w:p w:rsidR="007B04E1" w:rsidRDefault="007B04E1" w:rsidP="007B04E1">
      <w:pPr>
        <w:pStyle w:val="PlainText"/>
        <w:jc w:val="right"/>
        <w:rPr>
          <w:rFonts w:hAnsi="Courier New" w:cs="Courier New"/>
        </w:rPr>
      </w:pPr>
    </w:p>
    <w:p w:rsidR="00AB2DD0" w:rsidRDefault="00AB2DD0" w:rsidP="007B04E1">
      <w:pPr>
        <w:pStyle w:val="PlainText"/>
        <w:jc w:val="right"/>
        <w:rPr>
          <w:rFonts w:hAnsi="Courier New" w:cs="Courier New"/>
        </w:rPr>
      </w:pPr>
    </w:p>
    <w:p w:rsidR="00AB2DD0" w:rsidRDefault="00AB2DD0" w:rsidP="007B04E1">
      <w:pPr>
        <w:pStyle w:val="PlainText"/>
        <w:jc w:val="right"/>
        <w:rPr>
          <w:rFonts w:hAnsi="Courier New" w:cs="Courier New"/>
        </w:rPr>
      </w:pPr>
    </w:p>
    <w:p w:rsidR="00AB2DD0" w:rsidRDefault="00AB2DD0" w:rsidP="007B04E1">
      <w:pPr>
        <w:pStyle w:val="PlainText"/>
        <w:jc w:val="right"/>
        <w:rPr>
          <w:rFonts w:hAnsi="Courier New" w:cs="Courier New"/>
        </w:rPr>
      </w:pPr>
    </w:p>
    <w:p w:rsidR="00AB2DD0" w:rsidRDefault="00AB2DD0" w:rsidP="007B04E1">
      <w:pPr>
        <w:pStyle w:val="PlainText"/>
        <w:jc w:val="right"/>
        <w:rPr>
          <w:rFonts w:hAnsi="Courier New" w:cs="Courier New"/>
        </w:rPr>
      </w:pPr>
    </w:p>
    <w:p w:rsidR="00AB2DD0" w:rsidRPr="00A43DF9" w:rsidRDefault="00AB2DD0" w:rsidP="007B04E1">
      <w:pPr>
        <w:pStyle w:val="PlainText"/>
        <w:jc w:val="right"/>
        <w:rPr>
          <w:rFonts w:hAnsi="Courier New" w:cs="Courier New"/>
        </w:rPr>
      </w:pPr>
    </w:p>
    <w:p w:rsidR="0064014E" w:rsidRDefault="0064014E" w:rsidP="00A605AD">
      <w:pPr>
        <w:pStyle w:val="Heading1"/>
      </w:pPr>
    </w:p>
    <w:p w:rsidR="00AB2DD0" w:rsidRDefault="00AB2DD0" w:rsidP="00AB2DD0">
      <w:pPr>
        <w:pStyle w:val="Heading2"/>
        <w:numPr>
          <w:ilvl w:val="0"/>
          <w:numId w:val="0"/>
        </w:numPr>
        <w:rPr>
          <w:szCs w:val="24"/>
        </w:rPr>
      </w:pPr>
      <w:r>
        <w:rPr>
          <w:b/>
          <w:bCs/>
        </w:rPr>
        <w:t>Q4.</w:t>
      </w:r>
      <w:r>
        <w:t xml:space="preserve"> </w:t>
      </w:r>
      <w:r>
        <w:rPr>
          <w:szCs w:val="24"/>
        </w:rPr>
        <w:t xml:space="preserve"> Given the following macro definition:</w:t>
      </w:r>
    </w:p>
    <w:p w:rsidR="00AB2DD0" w:rsidRPr="007B04E1" w:rsidRDefault="00AB2DD0" w:rsidP="00AB2DD0"/>
    <w:tbl>
      <w:tblPr>
        <w:tblW w:w="7500" w:type="dxa"/>
        <w:jc w:val="center"/>
        <w:tblCellSpacing w:w="0" w:type="dxa"/>
        <w:shd w:val="clear" w:color="auto" w:fill="FFFFEE"/>
        <w:tblCellMar>
          <w:left w:w="0" w:type="dxa"/>
          <w:right w:w="0" w:type="dxa"/>
        </w:tblCellMar>
        <w:tblLook w:val="04A0"/>
      </w:tblPr>
      <w:tblGrid>
        <w:gridCol w:w="7500"/>
      </w:tblGrid>
      <w:tr w:rsidR="00AB2DD0" w:rsidRPr="007B04E1" w:rsidTr="00C413CE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AB2DD0" w:rsidRPr="00AB2DD0" w:rsidRDefault="00AB2DD0" w:rsidP="00AB2DD0">
            <w:pPr>
              <w:pStyle w:val="HTMLPreformatted"/>
              <w:rPr>
                <w:b/>
                <w:bCs/>
                <w:color w:val="223344"/>
                <w:sz w:val="24"/>
                <w:szCs w:val="24"/>
              </w:rPr>
            </w:pPr>
            <w:r>
              <w:rPr>
                <w:b/>
                <w:bCs/>
                <w:color w:val="223344"/>
                <w:sz w:val="24"/>
                <w:szCs w:val="24"/>
              </w:rPr>
              <w:t>SREG</w:t>
            </w:r>
            <w:r w:rsidRPr="00AB2DD0">
              <w:rPr>
                <w:b/>
                <w:bCs/>
                <w:color w:val="223344"/>
                <w:sz w:val="24"/>
                <w:szCs w:val="24"/>
              </w:rPr>
              <w:t xml:space="preserve">  MACRO  REGS       </w:t>
            </w:r>
          </w:p>
        </w:tc>
      </w:tr>
      <w:tr w:rsidR="00AB2DD0" w:rsidRPr="007B04E1" w:rsidTr="00C413CE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AB2DD0" w:rsidRPr="00AB2DD0" w:rsidRDefault="00AB2DD0" w:rsidP="00AB2DD0">
            <w:pPr>
              <w:pStyle w:val="HTMLPreformatted"/>
              <w:rPr>
                <w:b/>
                <w:bCs/>
                <w:color w:val="223344"/>
                <w:sz w:val="24"/>
                <w:szCs w:val="24"/>
              </w:rPr>
            </w:pPr>
            <w:r w:rsidRPr="00AB2DD0">
              <w:rPr>
                <w:b/>
                <w:bCs/>
                <w:color w:val="223344"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color w:val="223344"/>
                <w:sz w:val="24"/>
                <w:szCs w:val="24"/>
              </w:rPr>
              <w:t xml:space="preserve"> </w:t>
            </w:r>
            <w:r w:rsidRPr="00AB2DD0">
              <w:rPr>
                <w:b/>
                <w:bCs/>
                <w:color w:val="223344"/>
                <w:sz w:val="24"/>
                <w:szCs w:val="24"/>
              </w:rPr>
              <w:t xml:space="preserve">IRP D, &lt;REGS&gt;                   </w:t>
            </w:r>
          </w:p>
        </w:tc>
      </w:tr>
      <w:tr w:rsidR="00AB2DD0" w:rsidRPr="007B04E1" w:rsidTr="00AB2DD0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AB2DD0" w:rsidRPr="00AB2DD0" w:rsidRDefault="00AB2DD0" w:rsidP="00AB2DD0">
            <w:pPr>
              <w:pStyle w:val="HTMLPreformatted"/>
              <w:rPr>
                <w:b/>
                <w:bCs/>
                <w:color w:val="223344"/>
                <w:sz w:val="24"/>
                <w:szCs w:val="24"/>
              </w:rPr>
            </w:pPr>
            <w:r w:rsidRPr="00AB2DD0">
              <w:rPr>
                <w:b/>
                <w:bCs/>
                <w:color w:val="223344"/>
                <w:sz w:val="24"/>
                <w:szCs w:val="24"/>
              </w:rPr>
              <w:t xml:space="preserve">                  PUSH D                          </w:t>
            </w:r>
          </w:p>
        </w:tc>
      </w:tr>
      <w:tr w:rsidR="00AB2DD0" w:rsidRPr="007B04E1" w:rsidTr="00C413CE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AB2DD0" w:rsidRPr="00AB2DD0" w:rsidRDefault="00AB2DD0" w:rsidP="00AB2DD0">
            <w:pPr>
              <w:pStyle w:val="HTMLPreformatted"/>
              <w:rPr>
                <w:b/>
                <w:bCs/>
                <w:color w:val="223344"/>
                <w:sz w:val="24"/>
                <w:szCs w:val="24"/>
              </w:rPr>
            </w:pPr>
            <w:r w:rsidRPr="00AB2DD0">
              <w:rPr>
                <w:b/>
                <w:bCs/>
                <w:color w:val="223344"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color w:val="223344"/>
                <w:sz w:val="24"/>
                <w:szCs w:val="24"/>
              </w:rPr>
              <w:t xml:space="preserve"> </w:t>
            </w:r>
            <w:r w:rsidRPr="00AB2DD0">
              <w:rPr>
                <w:b/>
                <w:bCs/>
                <w:color w:val="223344"/>
                <w:sz w:val="24"/>
                <w:szCs w:val="24"/>
              </w:rPr>
              <w:t xml:space="preserve">ENDM                            </w:t>
            </w:r>
          </w:p>
        </w:tc>
      </w:tr>
      <w:tr w:rsidR="00AB2DD0" w:rsidRPr="007B04E1" w:rsidTr="00C413CE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AB2DD0" w:rsidRPr="00AB2DD0" w:rsidRDefault="00AB2DD0">
            <w:pPr>
              <w:pStyle w:val="HTMLPreformatted"/>
              <w:rPr>
                <w:b/>
                <w:bCs/>
                <w:color w:val="223344"/>
                <w:sz w:val="24"/>
                <w:szCs w:val="24"/>
              </w:rPr>
            </w:pPr>
            <w:r w:rsidRPr="00AB2DD0">
              <w:rPr>
                <w:b/>
                <w:bCs/>
                <w:color w:val="223344"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color w:val="223344"/>
                <w:sz w:val="24"/>
                <w:szCs w:val="24"/>
              </w:rPr>
              <w:t xml:space="preserve"> </w:t>
            </w:r>
            <w:r w:rsidRPr="00AB2DD0">
              <w:rPr>
                <w:b/>
                <w:bCs/>
                <w:color w:val="223344"/>
                <w:sz w:val="24"/>
                <w:szCs w:val="24"/>
              </w:rPr>
              <w:t xml:space="preserve">ENDM                            </w:t>
            </w:r>
          </w:p>
        </w:tc>
      </w:tr>
    </w:tbl>
    <w:p w:rsidR="00AB2DD0" w:rsidRPr="007B04E1" w:rsidRDefault="00AB2DD0" w:rsidP="00AB2DD0"/>
    <w:p w:rsidR="00AB2DD0" w:rsidRDefault="00AB2DD0" w:rsidP="00AB2DD0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AB2DD0">
        <w:rPr>
          <w:rFonts w:asciiTheme="majorBidi" w:hAnsiTheme="majorBidi" w:cstheme="majorBidi"/>
          <w:sz w:val="24"/>
          <w:szCs w:val="24"/>
        </w:rPr>
        <w:t>Determine the code generated due to the following declaration:</w:t>
      </w:r>
    </w:p>
    <w:p w:rsidR="00AB2DD0" w:rsidRPr="00AB2DD0" w:rsidRDefault="00AB2DD0" w:rsidP="00AB2DD0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</w:p>
    <w:p w:rsidR="00AB2DD0" w:rsidRPr="00AB2DD0" w:rsidRDefault="00AB2DD0" w:rsidP="00AB2DD0">
      <w:pPr>
        <w:pStyle w:val="HTMLPreformatted"/>
        <w:shd w:val="clear" w:color="auto" w:fill="FFFFFF"/>
        <w:rPr>
          <w:b/>
          <w:bCs/>
          <w:color w:val="223344"/>
          <w:sz w:val="24"/>
          <w:szCs w:val="24"/>
        </w:rPr>
      </w:pPr>
      <w:r>
        <w:rPr>
          <w:color w:val="223344"/>
        </w:rPr>
        <w:tab/>
      </w:r>
      <w:r w:rsidRPr="00AB2DD0">
        <w:rPr>
          <w:b/>
          <w:bCs/>
          <w:color w:val="223344"/>
          <w:sz w:val="24"/>
          <w:szCs w:val="24"/>
        </w:rPr>
        <w:t xml:space="preserve">SREG &lt; </w:t>
      </w:r>
      <w:r>
        <w:rPr>
          <w:b/>
          <w:bCs/>
          <w:color w:val="223344"/>
          <w:sz w:val="24"/>
          <w:szCs w:val="24"/>
        </w:rPr>
        <w:t>EAX, ECX, ESI</w:t>
      </w:r>
      <w:r w:rsidRPr="00AB2DD0">
        <w:rPr>
          <w:b/>
          <w:bCs/>
          <w:color w:val="223344"/>
          <w:sz w:val="24"/>
          <w:szCs w:val="24"/>
        </w:rPr>
        <w:t>&gt;</w:t>
      </w:r>
    </w:p>
    <w:p w:rsidR="00AB2DD0" w:rsidRDefault="00AB2DD0" w:rsidP="00AB2DD0">
      <w:pPr>
        <w:pStyle w:val="HTMLPreformatted"/>
        <w:shd w:val="clear" w:color="auto" w:fill="FFFFFF"/>
      </w:pPr>
    </w:p>
    <w:p w:rsidR="00AB2DD0" w:rsidRPr="00AB2DD0" w:rsidRDefault="00AB2DD0" w:rsidP="00AB2DD0"/>
    <w:sectPr w:rsidR="00AB2DD0" w:rsidRPr="00AB2DD0" w:rsidSect="00BA593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2"/>
    <w:lvlOverride w:ilvl="0">
      <w:startOverride w:val="2"/>
    </w:lvlOverride>
  </w:num>
  <w:num w:numId="6">
    <w:abstractNumId w:val="4"/>
  </w:num>
  <w:num w:numId="7">
    <w:abstractNumId w:val="12"/>
    <w:lvlOverride w:ilvl="0">
      <w:startOverride w:val="10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170338"/>
    <w:rsid w:val="00203ECF"/>
    <w:rsid w:val="0022174C"/>
    <w:rsid w:val="00230B93"/>
    <w:rsid w:val="00232B50"/>
    <w:rsid w:val="002A3D47"/>
    <w:rsid w:val="00346125"/>
    <w:rsid w:val="0036272F"/>
    <w:rsid w:val="003D1FD5"/>
    <w:rsid w:val="0042633C"/>
    <w:rsid w:val="004518EA"/>
    <w:rsid w:val="00470DBF"/>
    <w:rsid w:val="00571B55"/>
    <w:rsid w:val="00587244"/>
    <w:rsid w:val="00597117"/>
    <w:rsid w:val="0063607F"/>
    <w:rsid w:val="0064014E"/>
    <w:rsid w:val="00693EDB"/>
    <w:rsid w:val="006E0AD6"/>
    <w:rsid w:val="007B04E1"/>
    <w:rsid w:val="007D7D8B"/>
    <w:rsid w:val="007E0B9A"/>
    <w:rsid w:val="007F0E53"/>
    <w:rsid w:val="0080001D"/>
    <w:rsid w:val="008266C8"/>
    <w:rsid w:val="009157A4"/>
    <w:rsid w:val="009E58A1"/>
    <w:rsid w:val="00A0381A"/>
    <w:rsid w:val="00A43DF9"/>
    <w:rsid w:val="00A605AD"/>
    <w:rsid w:val="00AA22BD"/>
    <w:rsid w:val="00AB2DD0"/>
    <w:rsid w:val="00B05172"/>
    <w:rsid w:val="00BA5931"/>
    <w:rsid w:val="00C72D86"/>
    <w:rsid w:val="00CC7148"/>
    <w:rsid w:val="00D10344"/>
    <w:rsid w:val="00E05CDE"/>
    <w:rsid w:val="00E2249A"/>
    <w:rsid w:val="00E518C8"/>
    <w:rsid w:val="00EE00A1"/>
    <w:rsid w:val="00EF0895"/>
    <w:rsid w:val="00F34043"/>
    <w:rsid w:val="00FA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931"/>
  </w:style>
  <w:style w:type="paragraph" w:styleId="Heading1">
    <w:name w:val="heading 1"/>
    <w:aliases w:val="Question"/>
    <w:basedOn w:val="Normal"/>
    <w:next w:val="Normal"/>
    <w:qFormat/>
    <w:rsid w:val="00BA5931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A5931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BA5931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A593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A593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A593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A593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A593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A593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A5931"/>
    <w:pPr>
      <w:ind w:firstLine="0"/>
    </w:pPr>
  </w:style>
  <w:style w:type="paragraph" w:customStyle="1" w:styleId="Dspace">
    <w:name w:val="Dspace"/>
    <w:basedOn w:val="Normal"/>
    <w:rsid w:val="00BA5931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A5931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A5931"/>
    <w:pPr>
      <w:spacing w:before="240" w:after="360"/>
      <w:jc w:val="center"/>
    </w:pPr>
  </w:style>
  <w:style w:type="paragraph" w:styleId="Title">
    <w:name w:val="Title"/>
    <w:basedOn w:val="Normal"/>
    <w:qFormat/>
    <w:rsid w:val="00BA5931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A5931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A5931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BA5931"/>
    <w:pPr>
      <w:ind w:firstLine="0"/>
    </w:pPr>
  </w:style>
  <w:style w:type="paragraph" w:customStyle="1" w:styleId="SspaceNI">
    <w:name w:val="Sspace.NI"/>
    <w:basedOn w:val="Normal"/>
    <w:rsid w:val="00BA5931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A5931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A5931"/>
    <w:pPr>
      <w:ind w:left="936" w:hanging="360"/>
    </w:pPr>
  </w:style>
  <w:style w:type="paragraph" w:customStyle="1" w:styleId="Question1">
    <w:name w:val="Question1"/>
    <w:basedOn w:val="Heading1"/>
    <w:rsid w:val="00BA5931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B0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04E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181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8874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199">
      <w:bodyDiv w:val="1"/>
      <w:marLeft w:val="120"/>
      <w:marRight w:val="12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9</cp:revision>
  <cp:lastPrinted>2009-05-22T10:30:00Z</cp:lastPrinted>
  <dcterms:created xsi:type="dcterms:W3CDTF">2009-05-22T10:21:00Z</dcterms:created>
  <dcterms:modified xsi:type="dcterms:W3CDTF">2009-05-29T20:19:00Z</dcterms:modified>
</cp:coreProperties>
</file>