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E" w:rsidRDefault="00090ADE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090ADE">
        <w:rPr>
          <w:b/>
          <w:bCs/>
        </w:rPr>
        <w:t>KFUPM</w:t>
      </w:r>
      <w:r>
        <w:t>-EE DEPT.</w:t>
      </w:r>
    </w:p>
    <w:p w:rsidR="00362D93" w:rsidRDefault="00090ADE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</w:t>
      </w:r>
      <w:r w:rsidR="00362D93">
        <w:t>573</w:t>
      </w:r>
      <w:r>
        <w:t>-</w:t>
      </w:r>
      <w:r w:rsidR="00362D93">
        <w:t xml:space="preserve"> Digital Communications II</w:t>
      </w:r>
    </w:p>
    <w:p w:rsidR="00090ADE" w:rsidRPr="00090ADE" w:rsidRDefault="00362D93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090ADE" w:rsidRDefault="00362D93" w:rsidP="00EF696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  <w:r>
        <w:t xml:space="preserve">Assignment # </w:t>
      </w:r>
      <w:r w:rsidR="00EF6963">
        <w:t>3</w:t>
      </w:r>
      <w:r w:rsidR="00090ADE">
        <w:t xml:space="preserve">                                                                               Due:</w:t>
      </w:r>
      <w:r w:rsidR="00D85322">
        <w:t xml:space="preserve"> Week 9</w:t>
      </w:r>
    </w:p>
    <w:p w:rsidR="00090ADE" w:rsidRDefault="00EF6963" w:rsidP="00EF6963">
      <w:pPr>
        <w:pStyle w:val="Title"/>
      </w:pPr>
      <w:r>
        <w:t xml:space="preserve">Compensation for Channel distortion Using Pulse Shaping vs. Equalization </w:t>
      </w:r>
    </w:p>
    <w:p w:rsidR="006A79F7" w:rsidRPr="006A79F7" w:rsidRDefault="006A79F7" w:rsidP="006A79F7"/>
    <w:p w:rsidR="005E5DB4" w:rsidRPr="00D85322" w:rsidRDefault="005E5DB4" w:rsidP="005E5DB4">
      <w:pPr>
        <w:rPr>
          <w:bCs/>
          <w:sz w:val="24"/>
          <w:szCs w:val="24"/>
        </w:rPr>
      </w:pPr>
      <w:r w:rsidRPr="00D85322">
        <w:rPr>
          <w:bCs/>
          <w:sz w:val="24"/>
          <w:szCs w:val="24"/>
        </w:rPr>
        <w:t xml:space="preserve">For a binary transmission system with rate =4800 bits/sec over a channel with frequency (magnitude) response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W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,  |f|≤W</m:t>
        </m:r>
      </m:oMath>
    </w:p>
    <w:p w:rsidR="005E5DB4" w:rsidRPr="00D85322" w:rsidRDefault="00D85322" w:rsidP="005E5D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Where W=4800Hz</w:t>
      </w:r>
      <w:r w:rsidR="005E5DB4" w:rsidRPr="00D85322">
        <w:rPr>
          <w:bCs/>
          <w:sz w:val="24"/>
          <w:szCs w:val="24"/>
        </w:rPr>
        <w:t xml:space="preserve">. Noise is AWGN with zero mean and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-15</m:t>
            </m:r>
          </m:sup>
        </m:sSup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Hz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6A79F7" w:rsidRPr="00D85322" w:rsidRDefault="006A79F7" w:rsidP="006A79F7">
      <w:pPr>
        <w:jc w:val="both"/>
        <w:rPr>
          <w:bCs/>
          <w:sz w:val="24"/>
          <w:szCs w:val="24"/>
        </w:rPr>
      </w:pPr>
    </w:p>
    <w:p w:rsidR="005E5DB4" w:rsidRPr="006A79F7" w:rsidRDefault="005E5DB4" w:rsidP="006A79F7">
      <w:pPr>
        <w:jc w:val="both"/>
        <w:rPr>
          <w:sz w:val="24"/>
          <w:szCs w:val="24"/>
        </w:rPr>
      </w:pPr>
      <w:r>
        <w:rPr>
          <w:sz w:val="24"/>
          <w:szCs w:val="24"/>
        </w:rPr>
        <w:t>We would like to compensate for the channel using three different alternatives:</w:t>
      </w: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6A79F7" w:rsidRDefault="005E5DB4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>Pre-compensate at the transmitter pulse shaping filter</w:t>
      </w:r>
    </w:p>
    <w:p w:rsidR="006A79F7" w:rsidRDefault="005E5DB4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>Equally compensate between the transmitter and the receiver pulse shaping filters</w:t>
      </w:r>
    </w:p>
    <w:p w:rsidR="005E5DB4" w:rsidRDefault="005E5DB4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>Use an equalizer (ZFE)</w:t>
      </w:r>
    </w:p>
    <w:p w:rsidR="004F2268" w:rsidRDefault="004F2268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>Assume non distorting channel</w:t>
      </w:r>
    </w:p>
    <w:p w:rsidR="005E5DB4" w:rsidRDefault="005E5DB4" w:rsidP="005E5DB4">
      <w:pPr>
        <w:rPr>
          <w:bCs/>
          <w:sz w:val="24"/>
          <w:szCs w:val="24"/>
        </w:rPr>
      </w:pPr>
    </w:p>
    <w:p w:rsidR="005E5DB4" w:rsidRPr="006A79F7" w:rsidRDefault="005E5DB4" w:rsidP="00F741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above problem was considered as an example in the class. Your tas</w:t>
      </w:r>
      <w:r w:rsidR="00F74189">
        <w:rPr>
          <w:bCs/>
          <w:sz w:val="24"/>
          <w:szCs w:val="24"/>
        </w:rPr>
        <w:t>k is to simulate</w:t>
      </w:r>
      <w:r>
        <w:rPr>
          <w:bCs/>
          <w:sz w:val="24"/>
          <w:szCs w:val="24"/>
        </w:rPr>
        <w:t xml:space="preserve"> the</w:t>
      </w:r>
      <w:r w:rsidR="00F74189">
        <w:rPr>
          <w:bCs/>
          <w:sz w:val="24"/>
          <w:szCs w:val="24"/>
        </w:rPr>
        <w:t xml:space="preserve"> communication through the channel</w:t>
      </w:r>
      <w:r>
        <w:rPr>
          <w:bCs/>
          <w:sz w:val="24"/>
          <w:szCs w:val="24"/>
        </w:rPr>
        <w:t xml:space="preserve"> </w:t>
      </w:r>
      <w:r w:rsidR="004F2268">
        <w:rPr>
          <w:bCs/>
          <w:sz w:val="24"/>
          <w:szCs w:val="24"/>
        </w:rPr>
        <w:t>and plot the BER performance vs. SNR.</w:t>
      </w:r>
    </w:p>
    <w:p w:rsidR="006A79F7" w:rsidRPr="006A79F7" w:rsidRDefault="006A79F7" w:rsidP="00F74189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>Plot the simulation results on top of th</w:t>
      </w:r>
      <w:r w:rsidR="004F2268">
        <w:rPr>
          <w:bCs/>
          <w:sz w:val="24"/>
          <w:szCs w:val="24"/>
        </w:rPr>
        <w:t xml:space="preserve">e theoretically derived results for the above four alternatives. </w:t>
      </w:r>
    </w:p>
    <w:p w:rsidR="006A79F7" w:rsidRPr="006A79F7" w:rsidRDefault="004F2268" w:rsidP="004F2268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Equalizer: in a separate plot: vary the </w:t>
      </w:r>
      <w:r w:rsidR="00D85322">
        <w:rPr>
          <w:bCs/>
          <w:sz w:val="24"/>
          <w:szCs w:val="24"/>
        </w:rPr>
        <w:t xml:space="preserve">length </w:t>
      </w:r>
      <w:r>
        <w:rPr>
          <w:bCs/>
          <w:sz w:val="24"/>
          <w:szCs w:val="24"/>
        </w:rPr>
        <w:t xml:space="preserve">equalizer and study the </w:t>
      </w:r>
      <w:r w:rsidR="00D85322">
        <w:rPr>
          <w:bCs/>
          <w:sz w:val="24"/>
          <w:szCs w:val="24"/>
        </w:rPr>
        <w:t>behavior.</w:t>
      </w:r>
    </w:p>
    <w:p w:rsidR="006A79F7" w:rsidRPr="006A79F7" w:rsidRDefault="00F74189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>
        <w:rPr>
          <w:bCs/>
          <w:sz w:val="24"/>
          <w:szCs w:val="24"/>
        </w:rPr>
        <w:t>Discuss and c</w:t>
      </w:r>
      <w:r w:rsidR="006A79F7" w:rsidRPr="006A79F7">
        <w:rPr>
          <w:bCs/>
          <w:sz w:val="24"/>
          <w:szCs w:val="24"/>
        </w:rPr>
        <w:t>omment on the results</w:t>
      </w: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D85322" w:rsidRDefault="00D85322" w:rsidP="005E5DB4">
      <w:pPr>
        <w:rPr>
          <w:bCs/>
          <w:sz w:val="24"/>
          <w:szCs w:val="24"/>
        </w:rPr>
      </w:pPr>
      <w:r w:rsidRPr="00D85322">
        <w:rPr>
          <w:b/>
          <w:sz w:val="24"/>
          <w:szCs w:val="24"/>
        </w:rPr>
        <w:t>Bonus:</w:t>
      </w:r>
      <w:r>
        <w:rPr>
          <w:bCs/>
          <w:sz w:val="24"/>
          <w:szCs w:val="24"/>
        </w:rPr>
        <w:t xml:space="preserve"> Try different types of equalizers and compare them to the ZFE</w:t>
      </w:r>
      <w:proofErr w:type="gramStart"/>
      <w:r>
        <w:rPr>
          <w:bCs/>
          <w:sz w:val="24"/>
          <w:szCs w:val="24"/>
        </w:rPr>
        <w:t>..</w:t>
      </w:r>
      <w:proofErr w:type="gramEnd"/>
      <w:r>
        <w:rPr>
          <w:bCs/>
          <w:sz w:val="24"/>
          <w:szCs w:val="24"/>
        </w:rPr>
        <w:t xml:space="preserve"> (MSE, DFB</w:t>
      </w:r>
      <w:proofErr w:type="gramStart"/>
      <w:r>
        <w:rPr>
          <w:bCs/>
          <w:sz w:val="24"/>
          <w:szCs w:val="24"/>
        </w:rPr>
        <w:t>,…</w:t>
      </w:r>
      <w:proofErr w:type="gramEnd"/>
      <w:r>
        <w:rPr>
          <w:bCs/>
          <w:sz w:val="24"/>
          <w:szCs w:val="24"/>
        </w:rPr>
        <w:t>)</w:t>
      </w:r>
    </w:p>
    <w:p w:rsidR="00D85322" w:rsidRDefault="00D85322" w:rsidP="005E5DB4">
      <w:pPr>
        <w:rPr>
          <w:bCs/>
          <w:sz w:val="24"/>
          <w:szCs w:val="24"/>
        </w:rPr>
      </w:pPr>
    </w:p>
    <w:p w:rsidR="006A79F7" w:rsidRPr="006A79F7" w:rsidRDefault="006A79F7" w:rsidP="005E5DB4">
      <w:pPr>
        <w:rPr>
          <w:b/>
          <w:sz w:val="24"/>
          <w:szCs w:val="24"/>
        </w:rPr>
      </w:pPr>
      <w:r>
        <w:rPr>
          <w:bCs/>
          <w:sz w:val="24"/>
          <w:szCs w:val="24"/>
        </w:rPr>
        <w:t>Every group should submit an</w:t>
      </w:r>
      <w:r w:rsidRPr="006A79F7">
        <w:rPr>
          <w:bCs/>
          <w:sz w:val="24"/>
          <w:szCs w:val="24"/>
        </w:rPr>
        <w:t xml:space="preserve"> MS-word typed solutions</w:t>
      </w:r>
      <w:r w:rsidR="00C55A54">
        <w:rPr>
          <w:bCs/>
          <w:sz w:val="24"/>
          <w:szCs w:val="24"/>
        </w:rPr>
        <w:t>+ 5 min presentation to discuss your results.</w:t>
      </w:r>
      <w:r w:rsidR="005E5DB4">
        <w:rPr>
          <w:bCs/>
          <w:sz w:val="24"/>
          <w:szCs w:val="24"/>
        </w:rPr>
        <w:t xml:space="preserve"> (</w:t>
      </w:r>
      <w:r w:rsidR="00D85322">
        <w:rPr>
          <w:bCs/>
          <w:sz w:val="24"/>
          <w:szCs w:val="24"/>
        </w:rPr>
        <w:t>A n</w:t>
      </w:r>
      <w:r w:rsidR="005E5DB4">
        <w:rPr>
          <w:bCs/>
          <w:sz w:val="24"/>
          <w:szCs w:val="24"/>
        </w:rPr>
        <w:t>ew</w:t>
      </w:r>
      <w:r w:rsidR="00D85322">
        <w:rPr>
          <w:bCs/>
          <w:sz w:val="24"/>
          <w:szCs w:val="24"/>
        </w:rPr>
        <w:t xml:space="preserve"> </w:t>
      </w:r>
      <w:r w:rsidR="005E5DB4">
        <w:rPr>
          <w:bCs/>
          <w:sz w:val="24"/>
          <w:szCs w:val="24"/>
        </w:rPr>
        <w:t>group leader</w:t>
      </w:r>
      <w:r w:rsidR="00D85322">
        <w:rPr>
          <w:bCs/>
          <w:sz w:val="24"/>
          <w:szCs w:val="24"/>
        </w:rPr>
        <w:t xml:space="preserve"> </w:t>
      </w:r>
      <w:r w:rsidR="005E5DB4">
        <w:rPr>
          <w:bCs/>
          <w:sz w:val="24"/>
          <w:szCs w:val="24"/>
        </w:rPr>
        <w:t xml:space="preserve">+ Team mix) </w:t>
      </w: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362D93" w:rsidRDefault="00362D93">
      <w:pPr>
        <w:pStyle w:val="BodyText"/>
      </w:pPr>
    </w:p>
    <w:p w:rsidR="00362D93" w:rsidRDefault="00362D93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5E5DB4" w:rsidRDefault="005E5DB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  <w:pBdr>
          <w:bottom w:val="single" w:sz="12" w:space="1" w:color="auto"/>
        </w:pBdr>
      </w:pPr>
    </w:p>
    <w:p w:rsidR="00090ADE" w:rsidRDefault="00C55A54" w:rsidP="00D85322">
      <w:pPr>
        <w:pStyle w:val="BodyText"/>
        <w:jc w:val="right"/>
      </w:pPr>
      <w:r>
        <w:t>Dr. Ali Muqaibel</w:t>
      </w:r>
    </w:p>
    <w:sectPr w:rsidR="00090ADE" w:rsidSect="006C56EE">
      <w:pgSz w:w="11909" w:h="16834" w:code="9"/>
      <w:pgMar w:top="1440" w:right="1584" w:bottom="1440" w:left="1728" w:header="706" w:footer="706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007"/>
    <w:multiLevelType w:val="singleLevel"/>
    <w:tmpl w:val="110EB0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color w:val="000000"/>
        <w:sz w:val="24"/>
      </w:rPr>
    </w:lvl>
  </w:abstractNum>
  <w:abstractNum w:abstractNumId="1">
    <w:nsid w:val="3BD64469"/>
    <w:multiLevelType w:val="hybridMultilevel"/>
    <w:tmpl w:val="505AFEF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62D93"/>
    <w:rsid w:val="00090ADE"/>
    <w:rsid w:val="001B5607"/>
    <w:rsid w:val="00362D93"/>
    <w:rsid w:val="004F2268"/>
    <w:rsid w:val="005E5DB4"/>
    <w:rsid w:val="0064767C"/>
    <w:rsid w:val="006A79F7"/>
    <w:rsid w:val="006C56EE"/>
    <w:rsid w:val="007D334C"/>
    <w:rsid w:val="00C55A54"/>
    <w:rsid w:val="00C6031B"/>
    <w:rsid w:val="00D85322"/>
    <w:rsid w:val="00EB493C"/>
    <w:rsid w:val="00EF6963"/>
    <w:rsid w:val="00F7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56EE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6EE"/>
    <w:rPr>
      <w:sz w:val="20"/>
      <w:szCs w:val="20"/>
    </w:rPr>
  </w:style>
  <w:style w:type="table" w:styleId="TableGrid">
    <w:name w:val="Table Grid"/>
    <w:basedOn w:val="TableNormal"/>
    <w:rsid w:val="006A79F7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9F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Consider a long random sequence of 0's and 1's that are independent and equally likely.</vt:lpstr>
    </vt:vector>
  </TitlesOfParts>
  <Company>EE.Dept.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Consider a long random sequence of 0's and 1's that are independent and equally likely.</dc:title>
  <dc:creator>Dr. Maan Kousa</dc:creator>
  <cp:lastModifiedBy>Ali Hussein Muqaibel</cp:lastModifiedBy>
  <cp:revision>4</cp:revision>
  <cp:lastPrinted>2012-02-11T08:32:00Z</cp:lastPrinted>
  <dcterms:created xsi:type="dcterms:W3CDTF">2012-03-06T06:42:00Z</dcterms:created>
  <dcterms:modified xsi:type="dcterms:W3CDTF">2012-03-06T08:37:00Z</dcterms:modified>
</cp:coreProperties>
</file>