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1D4E17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59FA">
        <w:rPr>
          <w:sz w:val="26"/>
          <w:szCs w:val="26"/>
        </w:rPr>
        <w:tab/>
        <w:t xml:space="preserve">     </w:t>
      </w:r>
      <w:r w:rsidR="00D56432">
        <w:rPr>
          <w:sz w:val="26"/>
          <w:szCs w:val="26"/>
        </w:rPr>
        <w:t>Jan</w:t>
      </w:r>
      <w:r w:rsidR="00B275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D4E17">
        <w:rPr>
          <w:sz w:val="26"/>
          <w:szCs w:val="26"/>
        </w:rPr>
        <w:t>8</w:t>
      </w:r>
      <w:r>
        <w:rPr>
          <w:sz w:val="26"/>
          <w:szCs w:val="26"/>
        </w:rPr>
        <w:t>, 20</w:t>
      </w:r>
      <w:r w:rsidR="001D4E17">
        <w:rPr>
          <w:sz w:val="26"/>
          <w:szCs w:val="26"/>
        </w:rPr>
        <w:t>12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B27576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Final</w:t>
      </w:r>
      <w:r w:rsidR="0060433E">
        <w:rPr>
          <w:sz w:val="26"/>
          <w:szCs w:val="26"/>
        </w:rPr>
        <w:t xml:space="preserve"> Exam </w:t>
      </w:r>
    </w:p>
    <w:p w:rsidR="00A22A61" w:rsidRDefault="00A22A61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(Open Book Exam)</w:t>
      </w:r>
    </w:p>
    <w:p w:rsidR="0060433E" w:rsidRDefault="000C2C1E" w:rsidP="001F6119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1D4E17">
        <w:rPr>
          <w:sz w:val="26"/>
          <w:szCs w:val="26"/>
        </w:rPr>
        <w:t>11</w:t>
      </w:r>
      <w:r w:rsidR="003A645A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B2757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B27576">
        <w:rPr>
          <w:sz w:val="26"/>
          <w:szCs w:val="26"/>
        </w:rPr>
        <w:t>7</w:t>
      </w:r>
      <w:r w:rsidR="000832E3">
        <w:rPr>
          <w:sz w:val="26"/>
          <w:szCs w:val="26"/>
        </w:rPr>
        <w:t>:00</w:t>
      </w:r>
      <w:r>
        <w:rPr>
          <w:sz w:val="26"/>
          <w:szCs w:val="26"/>
        </w:rPr>
        <w:t>-</w:t>
      </w:r>
      <w:r w:rsidR="00CF72C3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CF72C3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8E01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B1A8E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60433E" w:rsidRDefault="00B2757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85EF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CA3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A3AEF" w:rsidRDefault="00CA3AEF" w:rsidP="00E014C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CA3AEF" w:rsidRDefault="00CA3AEF" w:rsidP="0035317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85EF3">
              <w:rPr>
                <w:b/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A3AEF" w:rsidRDefault="00CA3AEF">
            <w:pPr>
              <w:pStyle w:val="SspaceNI"/>
              <w:rPr>
                <w:szCs w:val="24"/>
              </w:rPr>
            </w:pPr>
          </w:p>
        </w:tc>
      </w:tr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CA3AEF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60433E" w:rsidRDefault="00B27576" w:rsidP="0035317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5317B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CA3AEF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CA3AE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26E6C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0832E3" w:rsidP="006359FA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 w:rsidR="00415E9A">
        <w:rPr>
          <w:b/>
          <w:bCs/>
          <w:szCs w:val="24"/>
        </w:rPr>
        <w:lastRenderedPageBreak/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</w:p>
    <w:p w:rsidR="006359FA" w:rsidRDefault="006359FA" w:rsidP="007B1A8E">
      <w:pPr>
        <w:ind w:left="7200" w:firstLine="720"/>
        <w:rPr>
          <w:sz w:val="24"/>
        </w:rPr>
      </w:pPr>
      <w:r>
        <w:rPr>
          <w:b/>
          <w:bCs/>
          <w:sz w:val="24"/>
        </w:rPr>
        <w:t>[2</w:t>
      </w:r>
      <w:r w:rsidR="007B1A8E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DC0B37" w:rsidRDefault="00DC0B37" w:rsidP="006359FA">
      <w:pPr>
        <w:pStyle w:val="Heading1"/>
        <w:keepLines/>
        <w:spacing w:before="120" w:after="60"/>
        <w:rPr>
          <w:b/>
          <w:bCs/>
          <w:sz w:val="28"/>
        </w:rPr>
      </w:pPr>
    </w:p>
    <w:p w:rsidR="006359FA" w:rsidRDefault="006359FA" w:rsidP="006359FA">
      <w:pPr>
        <w:pStyle w:val="Heading1"/>
        <w:keepLines/>
        <w:spacing w:before="120" w:after="60"/>
      </w:pPr>
      <w:r>
        <w:rPr>
          <w:b/>
          <w:bCs/>
          <w:sz w:val="28"/>
        </w:rPr>
        <w:t xml:space="preserve"> </w:t>
      </w:r>
      <w:r>
        <w:rPr>
          <w:b/>
          <w:bCs/>
        </w:rPr>
        <w:t>(Q1)</w:t>
      </w:r>
      <w:r>
        <w:t xml:space="preserve"> Consider a technology library containing the following cells:</w:t>
      </w:r>
    </w:p>
    <w:p w:rsidR="006359FA" w:rsidRDefault="006359FA" w:rsidP="006359FA">
      <w:pPr>
        <w:pStyle w:val="Heading1"/>
        <w:keepLines/>
        <w:spacing w:before="120" w:after="60"/>
      </w:pPr>
      <w:r>
        <w:tab/>
      </w:r>
    </w:p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1416"/>
        <w:gridCol w:w="2933"/>
      </w:tblGrid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Cell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Area Cost</w:t>
            </w:r>
          </w:p>
        </w:tc>
        <w:tc>
          <w:tcPr>
            <w:tcW w:w="2819" w:type="dxa"/>
          </w:tcPr>
          <w:p w:rsidR="00D81740" w:rsidRPr="00D376C0" w:rsidRDefault="005D3459" w:rsidP="00D376C0">
            <w:pPr>
              <w:pStyle w:val="Heading1"/>
              <w:keepLines/>
              <w:spacing w:before="120" w:after="60"/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Gate</w:t>
            </w:r>
          </w:p>
        </w:tc>
      </w:tr>
      <w:tr w:rsidR="00DC057B" w:rsidTr="00D376C0">
        <w:trPr>
          <w:trHeight w:val="350"/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tabs>
                <w:tab w:val="left" w:pos="3450"/>
              </w:tabs>
              <w:spacing w:before="120" w:after="60"/>
              <w:jc w:val="left"/>
              <w:rPr>
                <w:szCs w:val="24"/>
              </w:rPr>
            </w:pPr>
            <w:r w:rsidRPr="00D376C0">
              <w:rPr>
                <w:szCs w:val="24"/>
              </w:rPr>
              <w:t>INV(x1) = x1’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1</w:t>
            </w:r>
          </w:p>
        </w:tc>
        <w:tc>
          <w:tcPr>
            <w:tcW w:w="2819" w:type="dxa"/>
          </w:tcPr>
          <w:p w:rsidR="00D81740" w:rsidRPr="00D376C0" w:rsidRDefault="0000688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11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5pt;height:27.9pt" o:ole="">
                  <v:imagedata r:id="rId7" o:title=""/>
                </v:shape>
                <o:OLEObject Type="Embed" ProgID="PBrush" ShapeID="_x0000_i1025" DrawAspect="Content" ObjectID="_1387453045" r:id="rId8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left"/>
              <w:rPr>
                <w:szCs w:val="24"/>
              </w:rPr>
            </w:pPr>
            <w:r w:rsidRPr="00D376C0">
              <w:rPr>
                <w:szCs w:val="24"/>
              </w:rPr>
              <w:t>NAND2(x1, x2) = (x1 x2)’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2</w:t>
            </w:r>
          </w:p>
        </w:tc>
        <w:tc>
          <w:tcPr>
            <w:tcW w:w="2819" w:type="dxa"/>
          </w:tcPr>
          <w:p w:rsidR="00D81740" w:rsidRPr="00D376C0" w:rsidRDefault="00DE3B35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1530" w:dyaOrig="840">
                <v:shape id="_x0000_i1026" type="#_x0000_t75" style="width:51.7pt;height:31.45pt" o:ole="">
                  <v:imagedata r:id="rId9" o:title=""/>
                </v:shape>
                <o:OLEObject Type="Embed" ProgID="PBrush" ShapeID="_x0000_i1026" DrawAspect="Content" ObjectID="_1387453046" r:id="rId10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left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NAND3(x1, x2, x3) = (x1 x2 x3)’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3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3450" w:dyaOrig="1425">
                <v:shape id="_x0000_i1027" type="#_x0000_t75" style="width:105.45pt;height:43.1pt" o:ole="">
                  <v:imagedata r:id="rId11" o:title=""/>
                </v:shape>
                <o:OLEObject Type="Embed" ProgID="PBrush" ShapeID="_x0000_i1027" DrawAspect="Content" ObjectID="_1387453047" r:id="rId12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tabs>
                <w:tab w:val="left" w:pos="3375"/>
              </w:tabs>
              <w:spacing w:before="120" w:after="60"/>
              <w:jc w:val="left"/>
              <w:rPr>
                <w:szCs w:val="24"/>
              </w:rPr>
            </w:pPr>
            <w:r w:rsidRPr="00D376C0">
              <w:rPr>
                <w:szCs w:val="24"/>
              </w:rPr>
              <w:t>NOR2(x1, x2) = (x1 + x2)’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2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3090" w:dyaOrig="1185">
                <v:shape id="_x0000_i1028" type="#_x0000_t75" style="width:107pt;height:39.55pt" o:ole="">
                  <v:imagedata r:id="rId13" o:title=""/>
                </v:shape>
                <o:OLEObject Type="Embed" ProgID="PBrush" ShapeID="_x0000_i1028" DrawAspect="Content" ObjectID="_1387453048" r:id="rId14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tabs>
                <w:tab w:val="left" w:pos="3375"/>
              </w:tabs>
              <w:spacing w:before="120" w:after="60"/>
              <w:jc w:val="left"/>
              <w:rPr>
                <w:szCs w:val="24"/>
              </w:rPr>
            </w:pPr>
            <w:r w:rsidRPr="00D376C0">
              <w:rPr>
                <w:szCs w:val="24"/>
              </w:rPr>
              <w:t>NOR3(x1, x2, x3) = (x1 + x2 + x3)’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3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5115" w:dyaOrig="1755">
                <v:shape id="_x0000_i1029" type="#_x0000_t75" style="width:135.9pt;height:51.2pt" o:ole="">
                  <v:imagedata r:id="rId15" o:title=""/>
                </v:shape>
                <o:OLEObject Type="Embed" ProgID="PBrush" ShapeID="_x0000_i1029" DrawAspect="Content" ObjectID="_1387453049" r:id="rId16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tabs>
                <w:tab w:val="left" w:pos="3495"/>
              </w:tabs>
              <w:spacing w:before="120" w:after="60"/>
              <w:jc w:val="left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AOI21(x1, x2, x3) = ((x1 x2) + x3)’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3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3915" w:dyaOrig="1470">
                <v:shape id="_x0000_i1030" type="#_x0000_t75" style="width:118.15pt;height:47.65pt" o:ole="">
                  <v:imagedata r:id="rId17" o:title=""/>
                </v:shape>
                <o:OLEObject Type="Embed" ProgID="PBrush" ShapeID="_x0000_i1030" DrawAspect="Content" ObjectID="_1387453050" r:id="rId18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left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AOI22(x1, x2, x3, x4) = ((x1 x2) + (x3 x4))’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4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3960" w:dyaOrig="1455">
                <v:shape id="_x0000_i1031" type="#_x0000_t75" style="width:117.15pt;height:48.15pt" o:ole="">
                  <v:imagedata r:id="rId19" o:title=""/>
                </v:shape>
                <o:OLEObject Type="Embed" ProgID="PBrush" ShapeID="_x0000_i1031" DrawAspect="Content" ObjectID="_1387453051" r:id="rId20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left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OAI21(x1, x2, x3) = ((x1+x2) x3)’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 w:rsidRPr="00D376C0">
              <w:rPr>
                <w:szCs w:val="24"/>
              </w:rPr>
              <w:t>3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</w:rPr>
            </w:pPr>
            <w:r>
              <w:object w:dxaOrig="3780" w:dyaOrig="1935">
                <v:shape id="_x0000_i1032" type="#_x0000_t75" style="width:121.7pt;height:57.8pt" o:ole="">
                  <v:imagedata r:id="rId21" o:title=""/>
                </v:shape>
                <o:OLEObject Type="Embed" ProgID="PBrush" ShapeID="_x0000_i1032" DrawAspect="Content" ObjectID="_1387453052" r:id="rId22"/>
              </w:object>
            </w:r>
          </w:p>
        </w:tc>
      </w:tr>
      <w:tr w:rsidR="00DC057B" w:rsidTr="00D376C0">
        <w:trPr>
          <w:jc w:val="center"/>
        </w:trPr>
        <w:tc>
          <w:tcPr>
            <w:tcW w:w="4613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left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OAI22(x1, x2, x3, x4) = ((x1+x2) (x3+x4))’</w:t>
            </w:r>
          </w:p>
        </w:tc>
        <w:tc>
          <w:tcPr>
            <w:tcW w:w="1416" w:type="dxa"/>
          </w:tcPr>
          <w:p w:rsidR="00D81740" w:rsidRPr="00D376C0" w:rsidRDefault="00D81740" w:rsidP="00D376C0">
            <w:pPr>
              <w:pStyle w:val="Heading1"/>
              <w:keepLines/>
              <w:spacing w:before="120" w:after="60"/>
              <w:jc w:val="center"/>
              <w:rPr>
                <w:szCs w:val="24"/>
                <w:lang w:val="pt-BR"/>
              </w:rPr>
            </w:pPr>
            <w:r w:rsidRPr="00D376C0">
              <w:rPr>
                <w:szCs w:val="24"/>
                <w:lang w:val="pt-BR"/>
              </w:rPr>
              <w:t>4</w:t>
            </w:r>
          </w:p>
        </w:tc>
        <w:tc>
          <w:tcPr>
            <w:tcW w:w="2819" w:type="dxa"/>
          </w:tcPr>
          <w:p w:rsidR="00D81740" w:rsidRPr="00D376C0" w:rsidRDefault="00DC057B" w:rsidP="00D376C0">
            <w:pPr>
              <w:pStyle w:val="Heading1"/>
              <w:keepLines/>
              <w:spacing w:before="120" w:after="60"/>
              <w:jc w:val="center"/>
              <w:rPr>
                <w:szCs w:val="24"/>
                <w:lang w:val="pt-BR"/>
              </w:rPr>
            </w:pPr>
            <w:r>
              <w:object w:dxaOrig="3840" w:dyaOrig="2385">
                <v:shape id="_x0000_i1033" type="#_x0000_t75" style="width:119.15pt;height:62.35pt" o:ole="">
                  <v:imagedata r:id="rId23" o:title=""/>
                </v:shape>
                <o:OLEObject Type="Embed" ProgID="PBrush" ShapeID="_x0000_i1033" DrawAspect="Content" ObjectID="_1387453053" r:id="rId24"/>
              </w:object>
            </w:r>
          </w:p>
        </w:tc>
      </w:tr>
    </w:tbl>
    <w:p w:rsidR="006359FA" w:rsidRPr="00D22BFE" w:rsidRDefault="006359FA" w:rsidP="006359FA"/>
    <w:p w:rsidR="006359FA" w:rsidRPr="00262694" w:rsidRDefault="006359FA" w:rsidP="006359FA">
      <w:pPr>
        <w:pStyle w:val="Heading1"/>
        <w:keepLines/>
        <w:spacing w:before="120" w:after="60"/>
        <w:ind w:left="810" w:hanging="810"/>
      </w:pPr>
      <w:r>
        <w:lastRenderedPageBreak/>
        <w:t xml:space="preserve">         </w:t>
      </w:r>
    </w:p>
    <w:p w:rsidR="00F51DD3" w:rsidRDefault="006C6478" w:rsidP="009C7B77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-63" w:hanging="360"/>
      </w:pPr>
      <w:r>
        <w:t xml:space="preserve">Consider </w:t>
      </w:r>
      <w:r w:rsidR="00F51DD3">
        <w:t>the circuit</w:t>
      </w:r>
      <w:r>
        <w:t xml:space="preserve"> given</w:t>
      </w:r>
      <w:r w:rsidR="00F51DD3">
        <w:t xml:space="preserve"> below with inputs</w:t>
      </w:r>
      <w:r w:rsidR="00F51DD3" w:rsidRPr="00D22BFE">
        <w:rPr>
          <w:i/>
          <w:iCs/>
        </w:rPr>
        <w:t xml:space="preserve"> {a, b, c, d</w:t>
      </w:r>
      <w:r w:rsidR="00B24931">
        <w:rPr>
          <w:i/>
          <w:iCs/>
        </w:rPr>
        <w:t xml:space="preserve">, e, f, </w:t>
      </w:r>
      <w:proofErr w:type="gramStart"/>
      <w:r w:rsidR="00B24931">
        <w:rPr>
          <w:i/>
          <w:iCs/>
        </w:rPr>
        <w:t>g</w:t>
      </w:r>
      <w:proofErr w:type="gramEnd"/>
      <w:r w:rsidR="00B24931">
        <w:rPr>
          <w:i/>
          <w:iCs/>
        </w:rPr>
        <w:t>, h</w:t>
      </w:r>
      <w:r w:rsidR="00F51DD3" w:rsidRPr="00D22BFE">
        <w:rPr>
          <w:i/>
          <w:iCs/>
        </w:rPr>
        <w:t>}</w:t>
      </w:r>
      <w:r w:rsidR="00F51DD3" w:rsidRPr="00262694">
        <w:t xml:space="preserve"> and output</w:t>
      </w:r>
      <w:r w:rsidR="00F51DD3">
        <w:t xml:space="preserve"> {</w:t>
      </w:r>
      <w:r w:rsidR="00F51DD3">
        <w:rPr>
          <w:i/>
          <w:iCs/>
        </w:rPr>
        <w:t>Z</w:t>
      </w:r>
      <w:r w:rsidR="00F51DD3" w:rsidRPr="00D22BFE">
        <w:rPr>
          <w:i/>
          <w:iCs/>
        </w:rPr>
        <w:t>}</w:t>
      </w:r>
      <w:r w:rsidR="00F51DD3">
        <w:t xml:space="preserve">. </w:t>
      </w:r>
      <w:r w:rsidR="006359FA">
        <w:t>Using the dynamic programming approach</w:t>
      </w:r>
      <w:r>
        <w:t xml:space="preserve"> and </w:t>
      </w:r>
      <w:r w:rsidRPr="006C6478">
        <w:rPr>
          <w:b/>
          <w:bCs/>
        </w:rPr>
        <w:t>Structural Matching</w:t>
      </w:r>
      <w:r w:rsidR="006359FA">
        <w:t xml:space="preserve">, </w:t>
      </w:r>
      <w:r w:rsidR="006359FA" w:rsidRPr="009B4CDD">
        <w:rPr>
          <w:b/>
          <w:bCs/>
        </w:rPr>
        <w:t>map</w:t>
      </w:r>
      <w:r w:rsidR="006359FA">
        <w:t xml:space="preserve"> the circuit using the given library into the </w:t>
      </w:r>
      <w:r w:rsidR="006359FA" w:rsidRPr="009B4CDD">
        <w:rPr>
          <w:b/>
          <w:bCs/>
        </w:rPr>
        <w:t>minimum area</w:t>
      </w:r>
      <w:r w:rsidR="006359FA">
        <w:t xml:space="preserve"> cost solution. </w:t>
      </w:r>
    </w:p>
    <w:p w:rsidR="006359FA" w:rsidRDefault="006359FA" w:rsidP="00F51DD3">
      <w:pPr>
        <w:pStyle w:val="Heading2"/>
        <w:tabs>
          <w:tab w:val="left" w:pos="1080"/>
          <w:tab w:val="left" w:pos="1260"/>
          <w:tab w:val="left" w:pos="1440"/>
        </w:tabs>
        <w:ind w:left="720" w:right="-63"/>
      </w:pPr>
      <w:r>
        <w:t xml:space="preserve"> </w:t>
      </w:r>
    </w:p>
    <w:p w:rsidR="0030044E" w:rsidRPr="00B24931" w:rsidRDefault="00390747" w:rsidP="00B24931">
      <w:pPr>
        <w:ind w:firstLine="720"/>
        <w:jc w:val="center"/>
        <w:rPr>
          <w:lang w:val="es-MX"/>
        </w:rPr>
      </w:pPr>
      <w:r>
        <w:rPr>
          <w:noProof/>
        </w:rPr>
        <w:drawing>
          <wp:inline distT="0" distB="0" distL="0" distR="0">
            <wp:extent cx="5351145" cy="2878455"/>
            <wp:effectExtent l="1905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8" w:rsidRPr="006C6478" w:rsidRDefault="006C6478" w:rsidP="006C6478">
      <w:pPr>
        <w:jc w:val="center"/>
      </w:pPr>
    </w:p>
    <w:p w:rsidR="00360D7B" w:rsidRDefault="00360D7B" w:rsidP="00360D7B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-63" w:hanging="360"/>
      </w:pPr>
      <w:r>
        <w:t>Can you obtain a better mapping than the one obtained in (</w:t>
      </w:r>
      <w:proofErr w:type="spellStart"/>
      <w:r>
        <w:t>i</w:t>
      </w:r>
      <w:proofErr w:type="spellEnd"/>
      <w:r>
        <w:t>). If the answer is yes, show the better solution and explain how it is obtained.</w:t>
      </w:r>
    </w:p>
    <w:p w:rsidR="006359FA" w:rsidRDefault="00360D7B" w:rsidP="006C6478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-63" w:hanging="360"/>
      </w:pPr>
      <w:r>
        <w:t xml:space="preserve"> </w:t>
      </w:r>
      <w:r w:rsidR="006359FA">
        <w:t xml:space="preserve">Assuming </w:t>
      </w:r>
      <w:r w:rsidR="006359FA" w:rsidRPr="00036D5A">
        <w:rPr>
          <w:b/>
          <w:bCs/>
        </w:rPr>
        <w:t xml:space="preserve">Boolean </w:t>
      </w:r>
      <w:r w:rsidR="006C6478">
        <w:rPr>
          <w:b/>
          <w:bCs/>
        </w:rPr>
        <w:t>M</w:t>
      </w:r>
      <w:r w:rsidR="006359FA" w:rsidRPr="00036D5A">
        <w:rPr>
          <w:b/>
          <w:bCs/>
        </w:rPr>
        <w:t>atching</w:t>
      </w:r>
      <w:r w:rsidR="006359FA">
        <w:t xml:space="preserve">, determine the </w:t>
      </w:r>
      <w:r w:rsidR="006359FA" w:rsidRPr="00036D5A">
        <w:rPr>
          <w:u w:val="single"/>
        </w:rPr>
        <w:t>number</w:t>
      </w:r>
      <w:r w:rsidR="006359FA">
        <w:t xml:space="preserve"> of ROBDD’s that need to be stored in the cell library for </w:t>
      </w:r>
      <w:r w:rsidR="00993FD0">
        <w:t>the following cell</w:t>
      </w:r>
      <w:r w:rsidR="006359FA">
        <w:t xml:space="preserve">. </w:t>
      </w:r>
      <w:r w:rsidR="006359FA" w:rsidRPr="00036D5A">
        <w:rPr>
          <w:u w:val="single"/>
        </w:rPr>
        <w:t>Justify your answer</w:t>
      </w:r>
      <w:r w:rsidR="006359FA">
        <w:t>.</w:t>
      </w:r>
    </w:p>
    <w:p w:rsidR="006359FA" w:rsidRDefault="006359FA" w:rsidP="006359FA">
      <w:r>
        <w:tab/>
      </w:r>
    </w:p>
    <w:p w:rsidR="006359FA" w:rsidRPr="007055C3" w:rsidRDefault="00993FD0" w:rsidP="00E515EA">
      <w:pPr>
        <w:ind w:left="1080" w:firstLine="360"/>
        <w:rPr>
          <w:sz w:val="24"/>
        </w:rPr>
      </w:pPr>
      <w:r>
        <w:rPr>
          <w:sz w:val="24"/>
        </w:rPr>
        <w:t>Y</w:t>
      </w:r>
      <w:r w:rsidR="006359FA">
        <w:rPr>
          <w:sz w:val="24"/>
        </w:rPr>
        <w:t xml:space="preserve"> = a b</w:t>
      </w:r>
      <w:r w:rsidR="001F6119">
        <w:rPr>
          <w:sz w:val="24"/>
        </w:rPr>
        <w:t xml:space="preserve"> </w:t>
      </w:r>
      <w:r w:rsidR="006359FA">
        <w:rPr>
          <w:sz w:val="24"/>
        </w:rPr>
        <w:t>c</w:t>
      </w:r>
      <w:r w:rsidR="001B660F">
        <w:rPr>
          <w:sz w:val="24"/>
        </w:rPr>
        <w:t xml:space="preserve"> d</w:t>
      </w:r>
      <w:r w:rsidR="006359FA">
        <w:rPr>
          <w:sz w:val="24"/>
        </w:rPr>
        <w:t xml:space="preserve"> + </w:t>
      </w:r>
      <w:proofErr w:type="spellStart"/>
      <w:r w:rsidR="001F6119">
        <w:rPr>
          <w:sz w:val="24"/>
        </w:rPr>
        <w:t>a’</w:t>
      </w:r>
      <w:proofErr w:type="spellEnd"/>
      <w:r w:rsidR="001F6119">
        <w:rPr>
          <w:sz w:val="24"/>
        </w:rPr>
        <w:t xml:space="preserve"> b</w:t>
      </w:r>
      <w:r w:rsidR="001B660F">
        <w:rPr>
          <w:sz w:val="24"/>
        </w:rPr>
        <w:t>’</w:t>
      </w:r>
      <w:r w:rsidR="001F6119">
        <w:rPr>
          <w:sz w:val="24"/>
        </w:rPr>
        <w:t xml:space="preserve"> c </w:t>
      </w:r>
      <w:r w:rsidR="001B660F">
        <w:rPr>
          <w:sz w:val="24"/>
        </w:rPr>
        <w:t xml:space="preserve">d </w:t>
      </w:r>
      <w:proofErr w:type="gramStart"/>
      <w:r w:rsidR="001F6119">
        <w:rPr>
          <w:sz w:val="24"/>
        </w:rPr>
        <w:t xml:space="preserve">+ </w:t>
      </w:r>
      <w:r w:rsidR="00360D7B">
        <w:rPr>
          <w:sz w:val="24"/>
        </w:rPr>
        <w:t xml:space="preserve"> </w:t>
      </w:r>
      <w:r w:rsidR="001F6119">
        <w:rPr>
          <w:sz w:val="24"/>
        </w:rPr>
        <w:t>e</w:t>
      </w:r>
      <w:proofErr w:type="gramEnd"/>
      <w:r w:rsidR="001F6119">
        <w:rPr>
          <w:sz w:val="24"/>
        </w:rPr>
        <w:t xml:space="preserve"> f</w:t>
      </w:r>
      <w:r w:rsidR="001B660F">
        <w:rPr>
          <w:sz w:val="24"/>
        </w:rPr>
        <w:t xml:space="preserve">  + e’ g</w:t>
      </w:r>
      <w:r w:rsidR="001F6119">
        <w:rPr>
          <w:sz w:val="24"/>
        </w:rPr>
        <w:t xml:space="preserve"> </w:t>
      </w:r>
    </w:p>
    <w:p w:rsidR="00B7644C" w:rsidRDefault="00B7644C" w:rsidP="006359FA">
      <w:pPr>
        <w:pStyle w:val="Heading1"/>
      </w:pPr>
    </w:p>
    <w:p w:rsidR="00B7644C" w:rsidRDefault="00B7644C" w:rsidP="006359FA">
      <w:pPr>
        <w:pStyle w:val="Heading1"/>
      </w:pPr>
    </w:p>
    <w:p w:rsidR="00B7644C" w:rsidRDefault="00B7644C" w:rsidP="006359FA">
      <w:pPr>
        <w:pStyle w:val="Heading1"/>
      </w:pPr>
    </w:p>
    <w:p w:rsidR="00B7644C" w:rsidRDefault="00B7644C" w:rsidP="00B7644C">
      <w:pPr>
        <w:pStyle w:val="Heading2"/>
        <w:tabs>
          <w:tab w:val="left" w:pos="1260"/>
          <w:tab w:val="left" w:pos="1440"/>
        </w:tabs>
        <w:ind w:left="1080" w:right="-63"/>
      </w:pPr>
    </w:p>
    <w:p w:rsidR="006359FA" w:rsidRDefault="009B4CDD" w:rsidP="006359FA">
      <w:pPr>
        <w:pStyle w:val="Heading1"/>
      </w:pPr>
      <w:r>
        <w:br w:type="page"/>
      </w:r>
    </w:p>
    <w:p w:rsidR="000832E3" w:rsidRPr="000832E3" w:rsidRDefault="000832E3" w:rsidP="000832E3"/>
    <w:p w:rsidR="000832E3" w:rsidRPr="000832E3" w:rsidRDefault="000832E3" w:rsidP="000832E3"/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A96C2E" w:rsidRDefault="00A96C2E">
      <w:pPr>
        <w:pStyle w:val="Heading2"/>
        <w:ind w:right="720"/>
      </w:pPr>
    </w:p>
    <w:p w:rsidR="00FE6378" w:rsidRDefault="003A645A" w:rsidP="00785EF3">
      <w:pPr>
        <w:pStyle w:val="Heading1"/>
        <w:ind w:right="27" w:firstLine="72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FE6378">
        <w:rPr>
          <w:b/>
          <w:bCs/>
          <w:szCs w:val="24"/>
        </w:rPr>
        <w:tab/>
        <w:t xml:space="preserve">     </w:t>
      </w:r>
      <w:r w:rsidR="000026D1">
        <w:rPr>
          <w:b/>
          <w:bCs/>
          <w:szCs w:val="24"/>
        </w:rPr>
        <w:t xml:space="preserve">      </w:t>
      </w:r>
      <w:r w:rsidR="00FE6378">
        <w:rPr>
          <w:b/>
          <w:bCs/>
          <w:szCs w:val="24"/>
        </w:rPr>
        <w:t>[2</w:t>
      </w:r>
      <w:r w:rsidR="00785EF3">
        <w:rPr>
          <w:b/>
          <w:bCs/>
          <w:szCs w:val="24"/>
        </w:rPr>
        <w:t>2</w:t>
      </w:r>
      <w:r w:rsidR="00FE6378">
        <w:rPr>
          <w:b/>
          <w:bCs/>
          <w:szCs w:val="24"/>
        </w:rPr>
        <w:t xml:space="preserve"> Points]</w:t>
      </w:r>
    </w:p>
    <w:p w:rsidR="00FE6378" w:rsidRDefault="003A645A" w:rsidP="00FE6378">
      <w:pPr>
        <w:pStyle w:val="Heading1"/>
        <w:ind w:right="387" w:firstLine="72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6D49A7">
        <w:rPr>
          <w:b/>
          <w:bCs/>
          <w:szCs w:val="24"/>
        </w:rPr>
        <w:t xml:space="preserve">  </w:t>
      </w:r>
    </w:p>
    <w:p w:rsidR="00FE6378" w:rsidRDefault="00FE6378" w:rsidP="00E01BF0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016DD2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Consider the incompletely-specified FSM that has </w:t>
      </w:r>
      <w:r w:rsidR="00E01BF0">
        <w:t>5</w:t>
      </w:r>
      <w:r>
        <w:t xml:space="preserve"> states, one input (X) and </w:t>
      </w:r>
      <w:r w:rsidR="000A3B4F">
        <w:t>one</w:t>
      </w:r>
      <w:r>
        <w:t xml:space="preserve"> output</w:t>
      </w:r>
      <w:r w:rsidR="00611703">
        <w:t>s</w:t>
      </w:r>
      <w:r>
        <w:t xml:space="preserve"> (Z), represented by the following state table:</w:t>
      </w:r>
    </w:p>
    <w:p w:rsidR="00FE6378" w:rsidRDefault="00FE6378" w:rsidP="00FE6378">
      <w:pPr>
        <w:pStyle w:val="Heading1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63"/>
        <w:gridCol w:w="1391"/>
      </w:tblGrid>
      <w:tr w:rsidR="00E01BF0" w:rsidTr="007D60BE">
        <w:trPr>
          <w:jc w:val="center"/>
        </w:trPr>
        <w:tc>
          <w:tcPr>
            <w:tcW w:w="1629" w:type="dxa"/>
            <w:vMerge w:val="restart"/>
          </w:tcPr>
          <w:p w:rsidR="00E01BF0" w:rsidRPr="00D376C0" w:rsidRDefault="00E01BF0" w:rsidP="00D376C0">
            <w:pPr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  <w:sz w:val="24"/>
                  </w:rPr>
                  <w:t>Present</w:t>
                </w:r>
              </w:smartTag>
              <w:r w:rsidRPr="00D376C0"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  <w:sz w:val="24"/>
                  </w:rPr>
                  <w:t>State</w:t>
                </w:r>
              </w:smartTag>
            </w:smartTag>
          </w:p>
        </w:tc>
        <w:tc>
          <w:tcPr>
            <w:tcW w:w="2354" w:type="dxa"/>
            <w:gridSpan w:val="2"/>
          </w:tcPr>
          <w:p w:rsidR="00E01BF0" w:rsidRPr="00D376C0" w:rsidRDefault="00E01BF0" w:rsidP="00D376C0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Next State</w:t>
            </w:r>
            <w:r>
              <w:rPr>
                <w:b/>
                <w:bCs/>
                <w:sz w:val="24"/>
              </w:rPr>
              <w:t>, Z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  <w:vMerge/>
          </w:tcPr>
          <w:p w:rsidR="00E01BF0" w:rsidRPr="00D376C0" w:rsidRDefault="00E01BF0" w:rsidP="00D376C0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E01BF0" w:rsidRPr="00D376C0" w:rsidRDefault="00E01BF0" w:rsidP="00D376C0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X=0</w:t>
            </w:r>
          </w:p>
        </w:tc>
        <w:tc>
          <w:tcPr>
            <w:tcW w:w="1391" w:type="dxa"/>
          </w:tcPr>
          <w:p w:rsidR="00E01BF0" w:rsidRPr="00D376C0" w:rsidRDefault="00E01BF0" w:rsidP="00D376C0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X=1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</w:tcPr>
          <w:p w:rsidR="00E01BF0" w:rsidRPr="00D376C0" w:rsidRDefault="00E01BF0" w:rsidP="00E65C23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S0</w:t>
            </w:r>
          </w:p>
        </w:tc>
        <w:tc>
          <w:tcPr>
            <w:tcW w:w="963" w:type="dxa"/>
          </w:tcPr>
          <w:p w:rsidR="00E01BF0" w:rsidRPr="00D376C0" w:rsidRDefault="00E01BF0" w:rsidP="0094343F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3, </w:t>
            </w:r>
            <w:r w:rsidRPr="00D376C0">
              <w:rPr>
                <w:sz w:val="24"/>
              </w:rPr>
              <w:t>–</w:t>
            </w:r>
          </w:p>
        </w:tc>
        <w:tc>
          <w:tcPr>
            <w:tcW w:w="1391" w:type="dxa"/>
          </w:tcPr>
          <w:p w:rsidR="00E01BF0" w:rsidRPr="00D376C0" w:rsidRDefault="00E01BF0" w:rsidP="00E65C23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0, </w:t>
            </w:r>
            <w:r w:rsidRPr="00D376C0">
              <w:rPr>
                <w:sz w:val="24"/>
              </w:rPr>
              <w:t>–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</w:tcPr>
          <w:p w:rsidR="00E01BF0" w:rsidRPr="00D376C0" w:rsidRDefault="00E01BF0" w:rsidP="00E65C23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S1</w:t>
            </w:r>
          </w:p>
        </w:tc>
        <w:tc>
          <w:tcPr>
            <w:tcW w:w="963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0</w:t>
            </w:r>
          </w:p>
        </w:tc>
        <w:tc>
          <w:tcPr>
            <w:tcW w:w="1391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0, </w:t>
            </w:r>
            <w:r w:rsidRPr="00D376C0">
              <w:rPr>
                <w:sz w:val="24"/>
              </w:rPr>
              <w:t>–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</w:tcPr>
          <w:p w:rsidR="00E01BF0" w:rsidRPr="00D376C0" w:rsidRDefault="00E01BF0" w:rsidP="00E65C23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S2</w:t>
            </w:r>
          </w:p>
        </w:tc>
        <w:tc>
          <w:tcPr>
            <w:tcW w:w="963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3, </w:t>
            </w:r>
            <w:r>
              <w:rPr>
                <w:sz w:val="24"/>
              </w:rPr>
              <w:t>0</w:t>
            </w:r>
          </w:p>
        </w:tc>
        <w:tc>
          <w:tcPr>
            <w:tcW w:w="1391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D376C0">
              <w:rPr>
                <w:sz w:val="24"/>
              </w:rPr>
              <w:t>–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</w:tcPr>
          <w:p w:rsidR="00E01BF0" w:rsidRPr="00D376C0" w:rsidRDefault="00E01BF0" w:rsidP="00E65C23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S3</w:t>
            </w:r>
          </w:p>
        </w:tc>
        <w:tc>
          <w:tcPr>
            <w:tcW w:w="963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Pr="00D376C0">
              <w:rPr>
                <w:sz w:val="24"/>
              </w:rPr>
              <w:t>–</w:t>
            </w:r>
          </w:p>
        </w:tc>
        <w:tc>
          <w:tcPr>
            <w:tcW w:w="1391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Pr="00D376C0">
              <w:rPr>
                <w:sz w:val="24"/>
              </w:rPr>
              <w:t>–</w:t>
            </w:r>
          </w:p>
        </w:tc>
      </w:tr>
      <w:tr w:rsidR="00E01BF0" w:rsidTr="007D60BE">
        <w:trPr>
          <w:jc w:val="center"/>
        </w:trPr>
        <w:tc>
          <w:tcPr>
            <w:tcW w:w="1629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S4</w:t>
            </w:r>
          </w:p>
        </w:tc>
        <w:tc>
          <w:tcPr>
            <w:tcW w:w="963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01BF0" w:rsidRPr="00D376C0" w:rsidRDefault="00E01BF0" w:rsidP="002952F2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D376C0">
              <w:rPr>
                <w:sz w:val="24"/>
              </w:rPr>
              <w:t>–</w:t>
            </w:r>
          </w:p>
        </w:tc>
      </w:tr>
    </w:tbl>
    <w:p w:rsidR="00FE6378" w:rsidRPr="00B27576" w:rsidRDefault="00FE6378" w:rsidP="00FE6378"/>
    <w:p w:rsidR="00FE6378" w:rsidRPr="000832E3" w:rsidRDefault="00FE6378" w:rsidP="00FE6378"/>
    <w:p w:rsidR="00FE6378" w:rsidRDefault="00FE6378" w:rsidP="00993FD0">
      <w:pPr>
        <w:pStyle w:val="Heading2"/>
        <w:numPr>
          <w:ilvl w:val="0"/>
          <w:numId w:val="34"/>
        </w:numPr>
        <w:tabs>
          <w:tab w:val="left" w:pos="1080"/>
          <w:tab w:val="left" w:pos="1260"/>
          <w:tab w:val="left" w:pos="1440"/>
        </w:tabs>
        <w:ind w:right="-63"/>
      </w:pPr>
      <w:r>
        <w:t>Determine the incompatible states and the compatible states along with their implied pairs.</w:t>
      </w:r>
    </w:p>
    <w:p w:rsidR="00FE6378" w:rsidRDefault="00FE6378" w:rsidP="00733BC4">
      <w:pPr>
        <w:pStyle w:val="Heading2"/>
        <w:numPr>
          <w:ilvl w:val="0"/>
          <w:numId w:val="34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Compute the </w:t>
      </w:r>
      <w:r w:rsidR="00733BC4">
        <w:t>maximal</w:t>
      </w:r>
      <w:r>
        <w:t xml:space="preserve"> compatible classes along with their implied state pairs.</w:t>
      </w:r>
    </w:p>
    <w:p w:rsidR="004F171E" w:rsidRPr="004F171E" w:rsidRDefault="004F171E" w:rsidP="004F171E">
      <w:pPr>
        <w:pStyle w:val="Heading2"/>
        <w:numPr>
          <w:ilvl w:val="0"/>
          <w:numId w:val="34"/>
        </w:numPr>
        <w:tabs>
          <w:tab w:val="left" w:pos="1080"/>
          <w:tab w:val="left" w:pos="1260"/>
          <w:tab w:val="left" w:pos="1440"/>
        </w:tabs>
        <w:ind w:right="-63"/>
      </w:pPr>
      <w:r>
        <w:t>Compute the prime compatibility classes along with their implied state pairs.</w:t>
      </w:r>
    </w:p>
    <w:p w:rsidR="00FE6378" w:rsidRDefault="00FE6378" w:rsidP="00993FD0">
      <w:pPr>
        <w:pStyle w:val="Heading2"/>
        <w:numPr>
          <w:ilvl w:val="0"/>
          <w:numId w:val="34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Reduce the state table into the minimum number of states and show the reduced state table.  </w:t>
      </w:r>
    </w:p>
    <w:p w:rsidR="00FE6378" w:rsidRPr="000832E3" w:rsidRDefault="00FE6378" w:rsidP="00FE6378"/>
    <w:p w:rsidR="003A645A" w:rsidRDefault="00DE3B35" w:rsidP="00E241E3">
      <w:pPr>
        <w:pStyle w:val="Heading1"/>
        <w:tabs>
          <w:tab w:val="right" w:pos="9000"/>
        </w:tabs>
        <w:ind w:left="6480"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611703">
        <w:rPr>
          <w:b/>
          <w:bCs/>
          <w:szCs w:val="24"/>
        </w:rPr>
        <w:lastRenderedPageBreak/>
        <w:br w:type="page"/>
      </w:r>
      <w:r w:rsidR="00611703">
        <w:rPr>
          <w:b/>
          <w:bCs/>
          <w:szCs w:val="24"/>
        </w:rPr>
        <w:lastRenderedPageBreak/>
        <w:br w:type="page"/>
      </w:r>
      <w:r w:rsidR="00FE6378">
        <w:rPr>
          <w:b/>
          <w:bCs/>
          <w:szCs w:val="24"/>
        </w:rPr>
        <w:lastRenderedPageBreak/>
        <w:br w:type="page"/>
      </w:r>
      <w:r w:rsidR="006D49A7">
        <w:rPr>
          <w:b/>
          <w:bCs/>
          <w:szCs w:val="24"/>
        </w:rPr>
        <w:lastRenderedPageBreak/>
        <w:t xml:space="preserve">   </w:t>
      </w:r>
      <w:r w:rsidR="00FE6378">
        <w:rPr>
          <w:b/>
          <w:bCs/>
          <w:szCs w:val="24"/>
        </w:rPr>
        <w:t xml:space="preserve">  </w:t>
      </w:r>
      <w:r w:rsidR="000026D1">
        <w:rPr>
          <w:b/>
          <w:bCs/>
          <w:szCs w:val="24"/>
        </w:rPr>
        <w:tab/>
      </w:r>
      <w:r w:rsidR="003A645A">
        <w:rPr>
          <w:b/>
          <w:bCs/>
          <w:szCs w:val="24"/>
        </w:rPr>
        <w:t>[</w:t>
      </w:r>
      <w:r w:rsidR="00167623">
        <w:rPr>
          <w:b/>
          <w:bCs/>
          <w:szCs w:val="24"/>
        </w:rPr>
        <w:t>2</w:t>
      </w:r>
      <w:r w:rsidR="00F85A57">
        <w:rPr>
          <w:b/>
          <w:bCs/>
          <w:szCs w:val="24"/>
        </w:rPr>
        <w:t>1</w:t>
      </w:r>
      <w:r w:rsidR="003A645A">
        <w:rPr>
          <w:b/>
          <w:bCs/>
          <w:szCs w:val="24"/>
        </w:rPr>
        <w:t xml:space="preserve"> Points]</w:t>
      </w:r>
    </w:p>
    <w:p w:rsidR="0060433E" w:rsidRDefault="0060433E" w:rsidP="003A645A">
      <w:pPr>
        <w:ind w:right="1917" w:firstLine="720"/>
        <w:rPr>
          <w:szCs w:val="20"/>
        </w:rPr>
      </w:pPr>
    </w:p>
    <w:p w:rsidR="00167623" w:rsidRDefault="003A645A" w:rsidP="00494CA1">
      <w:pPr>
        <w:pStyle w:val="Heading1"/>
        <w:keepLines/>
        <w:spacing w:before="120" w:after="60"/>
      </w:pPr>
      <w:r>
        <w:rPr>
          <w:b/>
          <w:bCs/>
        </w:rPr>
        <w:t>(Q</w:t>
      </w:r>
      <w:r w:rsidR="00016DD2">
        <w:rPr>
          <w:b/>
          <w:bCs/>
        </w:rPr>
        <w:t>3</w:t>
      </w:r>
      <w:r>
        <w:rPr>
          <w:b/>
          <w:bCs/>
        </w:rPr>
        <w:t>)</w:t>
      </w:r>
      <w:r>
        <w:t xml:space="preserve"> </w:t>
      </w:r>
      <w:r w:rsidR="00167623">
        <w:t xml:space="preserve">Consider the </w:t>
      </w:r>
      <w:r w:rsidR="00D76192">
        <w:t>given</w:t>
      </w:r>
      <w:r w:rsidR="00167623">
        <w:t xml:space="preserve"> FSM </w:t>
      </w:r>
      <w:r w:rsidR="00D76192">
        <w:t>which</w:t>
      </w:r>
      <w:r w:rsidR="00167623">
        <w:t xml:space="preserve"> has </w:t>
      </w:r>
      <w:r w:rsidR="00494CA1">
        <w:t>4</w:t>
      </w:r>
      <w:r w:rsidR="00167623">
        <w:t xml:space="preserve"> states, </w:t>
      </w:r>
      <w:r w:rsidR="00CF7604">
        <w:t>one input</w:t>
      </w:r>
      <w:r w:rsidR="00167623">
        <w:t xml:space="preserve"> and </w:t>
      </w:r>
      <w:r w:rsidR="00016DD2">
        <w:t>one output</w:t>
      </w:r>
      <w:r w:rsidR="00167623">
        <w:t>, represented by the following state table:</w:t>
      </w:r>
    </w:p>
    <w:p w:rsidR="00167623" w:rsidRPr="00167623" w:rsidRDefault="00167623" w:rsidP="001676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0"/>
        <w:gridCol w:w="1440"/>
        <w:gridCol w:w="1440"/>
      </w:tblGrid>
      <w:tr w:rsidR="009B4CDD" w:rsidTr="00D376C0">
        <w:trPr>
          <w:trHeight w:val="144"/>
          <w:jc w:val="center"/>
        </w:trPr>
        <w:tc>
          <w:tcPr>
            <w:tcW w:w="1440" w:type="dxa"/>
          </w:tcPr>
          <w:p w:rsidR="009B4CDD" w:rsidRPr="00D376C0" w:rsidRDefault="009B4CDD" w:rsidP="00D376C0">
            <w:pPr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Product</w:t>
            </w:r>
          </w:p>
        </w:tc>
        <w:tc>
          <w:tcPr>
            <w:tcW w:w="1440" w:type="dxa"/>
          </w:tcPr>
          <w:p w:rsidR="009B4CDD" w:rsidRPr="00D376C0" w:rsidRDefault="009B4CDD" w:rsidP="00D376C0">
            <w:pPr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Input</w:t>
            </w:r>
          </w:p>
        </w:tc>
        <w:tc>
          <w:tcPr>
            <w:tcW w:w="1440" w:type="dxa"/>
          </w:tcPr>
          <w:p w:rsidR="009B4CDD" w:rsidRPr="00D376C0" w:rsidRDefault="009B4CDD" w:rsidP="00D376C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</w:rPr>
                  <w:t>Present</w:t>
                </w:r>
              </w:smartTag>
              <w:r w:rsidRPr="00D376C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9B4CDD" w:rsidRPr="00D376C0" w:rsidRDefault="009B4CDD" w:rsidP="00D376C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</w:rPr>
                  <w:t>Next</w:t>
                </w:r>
              </w:smartTag>
              <w:r w:rsidRPr="00D376C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9B4CDD" w:rsidRPr="00D376C0" w:rsidRDefault="009B4CDD" w:rsidP="00D376C0">
            <w:pPr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Output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P1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S1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2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P2</w:t>
            </w:r>
          </w:p>
        </w:tc>
        <w:tc>
          <w:tcPr>
            <w:tcW w:w="1440" w:type="dxa"/>
          </w:tcPr>
          <w:p w:rsidR="002358D9" w:rsidRPr="00D77B25" w:rsidRDefault="002358D9" w:rsidP="00837AFA">
            <w:pPr>
              <w:jc w:val="center"/>
            </w:pPr>
            <w:r w:rsidRPr="00D77B25">
              <w:t>1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S1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2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P3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0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S2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2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P4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1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S2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3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P5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0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S3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4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P6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1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S3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3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P7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0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S4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4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0</w:t>
            </w:r>
          </w:p>
        </w:tc>
      </w:tr>
      <w:tr w:rsidR="002358D9" w:rsidTr="00D376C0">
        <w:trPr>
          <w:trHeight w:val="144"/>
          <w:jc w:val="center"/>
        </w:trPr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P8</w:t>
            </w:r>
          </w:p>
        </w:tc>
        <w:tc>
          <w:tcPr>
            <w:tcW w:w="1440" w:type="dxa"/>
          </w:tcPr>
          <w:p w:rsidR="002358D9" w:rsidRPr="00D77B25" w:rsidRDefault="002358D9" w:rsidP="006039E6">
            <w:pPr>
              <w:jc w:val="center"/>
            </w:pPr>
            <w:r w:rsidRPr="00D77B25">
              <w:t>1</w:t>
            </w:r>
          </w:p>
        </w:tc>
        <w:tc>
          <w:tcPr>
            <w:tcW w:w="1440" w:type="dxa"/>
          </w:tcPr>
          <w:p w:rsidR="002358D9" w:rsidRPr="00D77B25" w:rsidRDefault="002358D9" w:rsidP="002952F2">
            <w:pPr>
              <w:jc w:val="center"/>
            </w:pPr>
            <w:r w:rsidRPr="00D77B25">
              <w:t>S4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 w:rsidRPr="00D77B25">
              <w:t>S</w:t>
            </w:r>
            <w:r>
              <w:t>1</w:t>
            </w:r>
          </w:p>
        </w:tc>
        <w:tc>
          <w:tcPr>
            <w:tcW w:w="1440" w:type="dxa"/>
          </w:tcPr>
          <w:p w:rsidR="002358D9" w:rsidRPr="00D77B25" w:rsidRDefault="002358D9" w:rsidP="00D376C0">
            <w:pPr>
              <w:jc w:val="center"/>
            </w:pPr>
            <w:r>
              <w:t>1</w:t>
            </w:r>
          </w:p>
        </w:tc>
      </w:tr>
    </w:tbl>
    <w:p w:rsidR="00F73052" w:rsidRDefault="00F73052" w:rsidP="00F73052">
      <w:pPr>
        <w:rPr>
          <w:kern w:val="28"/>
          <w:sz w:val="24"/>
          <w:szCs w:val="28"/>
        </w:rPr>
      </w:pPr>
    </w:p>
    <w:p w:rsidR="00F73052" w:rsidRPr="00F73052" w:rsidRDefault="00F73052" w:rsidP="00F73052"/>
    <w:p w:rsidR="005E16DB" w:rsidRDefault="00F73052" w:rsidP="002358D9">
      <w:pPr>
        <w:pStyle w:val="Heading2"/>
        <w:numPr>
          <w:ilvl w:val="0"/>
          <w:numId w:val="35"/>
        </w:numPr>
        <w:ind w:right="-63"/>
      </w:pPr>
      <w:proofErr w:type="gramStart"/>
      <w:r w:rsidRPr="00F73052">
        <w:t>Assumi</w:t>
      </w:r>
      <w:r w:rsidR="000049F3">
        <w:t>ng the following constraints:</w:t>
      </w:r>
      <w:r w:rsidR="00016DD2">
        <w:t xml:space="preserve"> S</w:t>
      </w:r>
      <w:r w:rsidR="007F5B4C">
        <w:t>3</w:t>
      </w:r>
      <w:r w:rsidRPr="00F73052">
        <w:t xml:space="preserve"> </w:t>
      </w:r>
      <w:r w:rsidR="00016DD2">
        <w:t>covers S</w:t>
      </w:r>
      <w:r w:rsidR="007F5B4C">
        <w:t>2</w:t>
      </w:r>
      <w:r w:rsidR="009D3769">
        <w:t xml:space="preserve">, </w:t>
      </w:r>
      <w:r w:rsidRPr="00F73052">
        <w:t xml:space="preserve">and </w:t>
      </w:r>
      <w:r w:rsidR="006526FB">
        <w:t xml:space="preserve">that </w:t>
      </w:r>
      <w:r w:rsidRPr="00F73052">
        <w:t>the code of S</w:t>
      </w:r>
      <w:r w:rsidR="002358D9">
        <w:t>4</w:t>
      </w:r>
      <w:r w:rsidRPr="00F73052">
        <w:t xml:space="preserve"> is covered by all other state codes, the state table can be </w:t>
      </w:r>
      <w:r>
        <w:t>reduced</w:t>
      </w:r>
      <w:r w:rsidRPr="00F73052">
        <w:t xml:space="preserve"> into the table</w:t>
      </w:r>
      <w:r>
        <w:t xml:space="preserve"> </w:t>
      </w:r>
      <w:r w:rsidR="007B1A8E">
        <w:t>given</w:t>
      </w:r>
      <w:r>
        <w:t xml:space="preserve"> below.</w:t>
      </w:r>
      <w:proofErr w:type="gramEnd"/>
      <w:r>
        <w:t xml:space="preserve"> </w:t>
      </w:r>
      <w:r w:rsidRPr="00F73052">
        <w:t>Using</w:t>
      </w:r>
      <w:r w:rsidR="00016DD2">
        <w:t xml:space="preserve"> </w:t>
      </w:r>
      <w:proofErr w:type="spellStart"/>
      <w:r w:rsidR="00016DD2">
        <w:t>implicant</w:t>
      </w:r>
      <w:proofErr w:type="spellEnd"/>
      <w:r w:rsidR="00016DD2">
        <w:t xml:space="preserve"> merging and</w:t>
      </w:r>
      <w:r>
        <w:t xml:space="preserve"> covering relations show step by step how you can obtain the r</w:t>
      </w:r>
      <w:r w:rsidR="007C6DAF">
        <w:t>educed state stable given below:</w:t>
      </w:r>
    </w:p>
    <w:p w:rsidR="00F73052" w:rsidRDefault="00F73052" w:rsidP="00F730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0"/>
        <w:gridCol w:w="1440"/>
      </w:tblGrid>
      <w:tr w:rsidR="00F73052" w:rsidTr="00D376C0">
        <w:trPr>
          <w:trHeight w:val="144"/>
          <w:jc w:val="center"/>
        </w:trPr>
        <w:tc>
          <w:tcPr>
            <w:tcW w:w="1440" w:type="dxa"/>
          </w:tcPr>
          <w:p w:rsidR="00F73052" w:rsidRPr="00D376C0" w:rsidRDefault="00F73052" w:rsidP="00D376C0">
            <w:pPr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Input</w:t>
            </w:r>
          </w:p>
        </w:tc>
        <w:tc>
          <w:tcPr>
            <w:tcW w:w="1440" w:type="dxa"/>
          </w:tcPr>
          <w:p w:rsidR="00F73052" w:rsidRPr="00D376C0" w:rsidRDefault="00F73052" w:rsidP="00D376C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</w:rPr>
                  <w:t>Present</w:t>
                </w:r>
              </w:smartTag>
              <w:r w:rsidRPr="00D376C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F73052" w:rsidRPr="00D376C0" w:rsidRDefault="00F73052" w:rsidP="00D376C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</w:rPr>
                  <w:t>Next</w:t>
                </w:r>
              </w:smartTag>
              <w:r w:rsidRPr="00D376C0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F73052" w:rsidRPr="00D376C0" w:rsidRDefault="00F73052" w:rsidP="00D376C0">
            <w:pPr>
              <w:jc w:val="center"/>
              <w:rPr>
                <w:b/>
                <w:bCs/>
              </w:rPr>
            </w:pPr>
            <w:r w:rsidRPr="00D376C0">
              <w:rPr>
                <w:b/>
                <w:bCs/>
              </w:rPr>
              <w:t>Output</w:t>
            </w:r>
          </w:p>
        </w:tc>
      </w:tr>
      <w:tr w:rsidR="00F73052" w:rsidTr="00D376C0">
        <w:trPr>
          <w:trHeight w:val="144"/>
          <w:jc w:val="center"/>
        </w:trPr>
        <w:tc>
          <w:tcPr>
            <w:tcW w:w="1440" w:type="dxa"/>
          </w:tcPr>
          <w:p w:rsidR="00F73052" w:rsidRPr="009A0BDD" w:rsidRDefault="00F73052" w:rsidP="00D376C0">
            <w:pPr>
              <w:jc w:val="center"/>
            </w:pPr>
            <w:r w:rsidRPr="00D376C0">
              <w:rPr>
                <w:i/>
                <w:iCs/>
              </w:rPr>
              <w:t>–</w:t>
            </w:r>
          </w:p>
        </w:tc>
        <w:tc>
          <w:tcPr>
            <w:tcW w:w="1440" w:type="dxa"/>
          </w:tcPr>
          <w:p w:rsidR="00F73052" w:rsidRPr="009A0BDD" w:rsidRDefault="003A4FCA" w:rsidP="009D3769">
            <w:pPr>
              <w:jc w:val="center"/>
            </w:pPr>
            <w:r>
              <w:t>S1</w:t>
            </w:r>
            <w:r w:rsidR="009D3769">
              <w:t>, S</w:t>
            </w:r>
            <w:r w:rsidR="007F5B4C">
              <w:t>2</w:t>
            </w:r>
          </w:p>
        </w:tc>
        <w:tc>
          <w:tcPr>
            <w:tcW w:w="1440" w:type="dxa"/>
          </w:tcPr>
          <w:p w:rsidR="00F73052" w:rsidRPr="009A0BDD" w:rsidRDefault="00F73052" w:rsidP="00D376C0">
            <w:pPr>
              <w:jc w:val="center"/>
            </w:pPr>
            <w:r>
              <w:t>S</w:t>
            </w:r>
            <w:r w:rsidR="007F5B4C">
              <w:t>2</w:t>
            </w:r>
          </w:p>
        </w:tc>
        <w:tc>
          <w:tcPr>
            <w:tcW w:w="1440" w:type="dxa"/>
          </w:tcPr>
          <w:p w:rsidR="00F73052" w:rsidRPr="009A0BDD" w:rsidRDefault="00016DD2" w:rsidP="00D376C0">
            <w:pPr>
              <w:jc w:val="center"/>
            </w:pPr>
            <w:r>
              <w:t>0</w:t>
            </w:r>
          </w:p>
        </w:tc>
      </w:tr>
      <w:tr w:rsidR="009F1118" w:rsidTr="00D376C0">
        <w:trPr>
          <w:trHeight w:val="144"/>
          <w:jc w:val="center"/>
        </w:trPr>
        <w:tc>
          <w:tcPr>
            <w:tcW w:w="1440" w:type="dxa"/>
          </w:tcPr>
          <w:p w:rsidR="009F1118" w:rsidRDefault="002358D9" w:rsidP="00D376C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F1118" w:rsidRDefault="002358D9" w:rsidP="009D3769">
            <w:pPr>
              <w:jc w:val="center"/>
            </w:pPr>
            <w:r>
              <w:t>S2</w:t>
            </w:r>
            <w:r w:rsidR="003A4FCA">
              <w:t xml:space="preserve">, </w:t>
            </w:r>
            <w:r w:rsidR="009D3769">
              <w:t>S</w:t>
            </w:r>
            <w:r>
              <w:t>3</w:t>
            </w:r>
          </w:p>
        </w:tc>
        <w:tc>
          <w:tcPr>
            <w:tcW w:w="1440" w:type="dxa"/>
          </w:tcPr>
          <w:p w:rsidR="009F1118" w:rsidRDefault="009F1118" w:rsidP="009D3769">
            <w:pPr>
              <w:jc w:val="center"/>
            </w:pPr>
            <w:r>
              <w:t>S</w:t>
            </w:r>
            <w:r w:rsidR="002358D9">
              <w:t>3</w:t>
            </w:r>
          </w:p>
        </w:tc>
        <w:tc>
          <w:tcPr>
            <w:tcW w:w="1440" w:type="dxa"/>
          </w:tcPr>
          <w:p w:rsidR="009F1118" w:rsidRDefault="009F1118" w:rsidP="00D376C0">
            <w:pPr>
              <w:jc w:val="center"/>
            </w:pPr>
            <w:r>
              <w:t>0</w:t>
            </w:r>
          </w:p>
        </w:tc>
      </w:tr>
      <w:tr w:rsidR="00F73052" w:rsidTr="00D376C0">
        <w:trPr>
          <w:trHeight w:val="144"/>
          <w:jc w:val="center"/>
        </w:trPr>
        <w:tc>
          <w:tcPr>
            <w:tcW w:w="1440" w:type="dxa"/>
          </w:tcPr>
          <w:p w:rsidR="00F73052" w:rsidRPr="009A0BDD" w:rsidRDefault="002358D9" w:rsidP="00D376C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73052" w:rsidRPr="009A0BDD" w:rsidRDefault="00016DD2" w:rsidP="009D3769">
            <w:pPr>
              <w:jc w:val="center"/>
            </w:pPr>
            <w:r>
              <w:t>S</w:t>
            </w:r>
            <w:r w:rsidR="002358D9">
              <w:t>4</w:t>
            </w:r>
          </w:p>
        </w:tc>
        <w:tc>
          <w:tcPr>
            <w:tcW w:w="1440" w:type="dxa"/>
          </w:tcPr>
          <w:p w:rsidR="00F73052" w:rsidRPr="009A0BDD" w:rsidRDefault="00F73052" w:rsidP="009D3769">
            <w:pPr>
              <w:jc w:val="center"/>
            </w:pPr>
            <w:r>
              <w:t>S</w:t>
            </w:r>
            <w:r w:rsidR="002358D9">
              <w:t>1</w:t>
            </w:r>
          </w:p>
        </w:tc>
        <w:tc>
          <w:tcPr>
            <w:tcW w:w="1440" w:type="dxa"/>
          </w:tcPr>
          <w:p w:rsidR="00F73052" w:rsidRPr="009A0BDD" w:rsidRDefault="007F5B4C" w:rsidP="00D376C0">
            <w:pPr>
              <w:jc w:val="center"/>
            </w:pPr>
            <w:r>
              <w:t>1</w:t>
            </w:r>
          </w:p>
        </w:tc>
      </w:tr>
    </w:tbl>
    <w:p w:rsidR="00F73052" w:rsidRPr="00CA3AEF" w:rsidRDefault="00F73052" w:rsidP="00CA3AEF">
      <w:pPr>
        <w:rPr>
          <w:sz w:val="24"/>
        </w:rPr>
      </w:pPr>
    </w:p>
    <w:p w:rsidR="003A645A" w:rsidRDefault="00E241E3" w:rsidP="002358D9">
      <w:pPr>
        <w:pStyle w:val="Heading2"/>
        <w:numPr>
          <w:ilvl w:val="0"/>
          <w:numId w:val="35"/>
        </w:numPr>
        <w:ind w:right="-63"/>
      </w:pPr>
      <w:r>
        <w:t xml:space="preserve">Compute all the </w:t>
      </w:r>
      <w:r w:rsidRPr="000049F3">
        <w:t>seed dichotomies</w:t>
      </w:r>
      <w:r>
        <w:t xml:space="preserve"> and construct their </w:t>
      </w:r>
      <w:r w:rsidR="002358D9">
        <w:t>compatibility</w:t>
      </w:r>
      <w:r w:rsidRPr="000049F3">
        <w:t xml:space="preserve"> graph</w:t>
      </w:r>
      <w:r w:rsidR="000049F3">
        <w:t xml:space="preserve">. </w:t>
      </w:r>
      <w:r w:rsidR="00D52015">
        <w:t xml:space="preserve">Find a </w:t>
      </w:r>
      <w:r w:rsidRPr="000049F3">
        <w:t>minimum cover</w:t>
      </w:r>
      <w:r>
        <w:t xml:space="preserve"> for the seed dichotomies. Based on the found cover, derive an</w:t>
      </w:r>
      <w:r w:rsidR="00D52015">
        <w:t xml:space="preserve"> encoding satisfying the given constraints</w:t>
      </w:r>
      <w:r w:rsidR="00D77B25">
        <w:t xml:space="preserve"> with minimal bit length</w:t>
      </w:r>
      <w:r w:rsidR="00D52015">
        <w:t xml:space="preserve">. </w:t>
      </w:r>
    </w:p>
    <w:p w:rsidR="000049F3" w:rsidRPr="000049F3" w:rsidRDefault="000049F3" w:rsidP="000049F3"/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2358D9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414935">
        <w:rPr>
          <w:b/>
          <w:bCs/>
          <w:sz w:val="24"/>
        </w:rPr>
        <w:lastRenderedPageBreak/>
        <w:br w:type="page"/>
      </w:r>
      <w:r w:rsidR="00CF5C7F">
        <w:rPr>
          <w:b/>
          <w:bCs/>
          <w:sz w:val="24"/>
        </w:rPr>
        <w:lastRenderedPageBreak/>
        <w:br w:type="page"/>
      </w:r>
    </w:p>
    <w:p w:rsidR="003A645A" w:rsidRDefault="003A645A" w:rsidP="0035317B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D52015">
        <w:rPr>
          <w:b/>
          <w:bCs/>
          <w:sz w:val="24"/>
        </w:rPr>
        <w:t>1</w:t>
      </w:r>
      <w:r w:rsidR="0035317B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31104F" w:rsidRDefault="0031104F" w:rsidP="00F51DD3">
      <w:pPr>
        <w:pStyle w:val="Heading1"/>
        <w:keepLines/>
        <w:spacing w:before="120" w:after="60"/>
        <w:rPr>
          <w:b/>
          <w:bCs/>
        </w:rPr>
      </w:pPr>
    </w:p>
    <w:p w:rsidR="0052562C" w:rsidRDefault="00F51DD3" w:rsidP="00CF43EE">
      <w:pPr>
        <w:pStyle w:val="Heading1"/>
        <w:keepLines/>
        <w:spacing w:before="120" w:after="60"/>
      </w:pPr>
      <w:r>
        <w:rPr>
          <w:b/>
          <w:bCs/>
        </w:rPr>
        <w:t>(Q4</w:t>
      </w:r>
      <w:r w:rsidR="003A645A">
        <w:rPr>
          <w:b/>
          <w:bCs/>
        </w:rPr>
        <w:t>)</w:t>
      </w:r>
      <w:r w:rsidR="003A645A">
        <w:t xml:space="preserve"> </w:t>
      </w:r>
      <w:r>
        <w:t xml:space="preserve">Consider the </w:t>
      </w:r>
      <w:r w:rsidR="00A84593">
        <w:t xml:space="preserve">sequential </w:t>
      </w:r>
      <w:r>
        <w:t xml:space="preserve">circuit given below </w:t>
      </w:r>
      <w:r w:rsidR="00A84593">
        <w:t xml:space="preserve">having </w:t>
      </w:r>
      <w:r w:rsidR="00CF43EE">
        <w:t>3 inputs {A, B, C</w:t>
      </w:r>
      <w:r w:rsidR="00A84593">
        <w:t>} and one output {</w:t>
      </w:r>
      <w:r w:rsidR="00611703">
        <w:t>Z</w:t>
      </w:r>
      <w:r w:rsidR="00A84593">
        <w:t>}</w:t>
      </w:r>
      <w:r>
        <w:t xml:space="preserve">. </w:t>
      </w:r>
      <w:r w:rsidR="00D52015">
        <w:t xml:space="preserve">Assume that the delay of </w:t>
      </w:r>
      <w:r w:rsidR="00611703">
        <w:t>a</w:t>
      </w:r>
      <w:r w:rsidR="00CF43EE">
        <w:t>ll</w:t>
      </w:r>
      <w:r w:rsidR="00611703">
        <w:t xml:space="preserve"> </w:t>
      </w:r>
      <w:r w:rsidR="00CF43EE">
        <w:t xml:space="preserve">given </w:t>
      </w:r>
      <w:r w:rsidR="00611703">
        <w:t>gate</w:t>
      </w:r>
      <w:r w:rsidR="00CF43EE">
        <w:t>s</w:t>
      </w:r>
      <w:r w:rsidR="00611703">
        <w:t xml:space="preserve"> is </w:t>
      </w:r>
      <w:r>
        <w:t xml:space="preserve">2 unit </w:t>
      </w:r>
      <w:r w:rsidR="0031104F">
        <w:t>delays</w:t>
      </w:r>
      <w:r w:rsidR="00611703">
        <w:t>.</w:t>
      </w:r>
      <w:r w:rsidR="0031104F">
        <w:t xml:space="preserve"> </w:t>
      </w:r>
    </w:p>
    <w:p w:rsidR="00D52015" w:rsidRPr="00D52015" w:rsidRDefault="00CF43EE" w:rsidP="00A365F1">
      <w:pPr>
        <w:pStyle w:val="Heading1"/>
        <w:keepLines/>
        <w:spacing w:before="120" w:after="60"/>
        <w:jc w:val="center"/>
      </w:pPr>
      <w:r>
        <w:rPr>
          <w:noProof/>
        </w:rPr>
        <w:drawing>
          <wp:inline distT="0" distB="0" distL="0" distR="0">
            <wp:extent cx="5287010" cy="3097530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5A" w:rsidRDefault="00D52015" w:rsidP="00F51DD3">
      <w:pPr>
        <w:pStyle w:val="Heading2"/>
        <w:numPr>
          <w:ilvl w:val="0"/>
          <w:numId w:val="36"/>
        </w:numPr>
        <w:ind w:right="-63"/>
      </w:pPr>
      <w:r>
        <w:t>Determine the critical path of this circuit and the maximum propagation delay.</w:t>
      </w:r>
    </w:p>
    <w:p w:rsidR="003A645A" w:rsidRDefault="00D52015" w:rsidP="00F51DD3">
      <w:pPr>
        <w:pStyle w:val="Heading2"/>
        <w:numPr>
          <w:ilvl w:val="0"/>
          <w:numId w:val="36"/>
        </w:numPr>
        <w:ind w:right="-63"/>
      </w:pPr>
      <w:r>
        <w:t xml:space="preserve">Using only the </w:t>
      </w:r>
      <w:r w:rsidRPr="00627175">
        <w:rPr>
          <w:b/>
          <w:bCs/>
        </w:rPr>
        <w:t>Retiming</w:t>
      </w:r>
      <w:r>
        <w:t xml:space="preserve"> transformation, reduce the critical path of this circuit with the minimum number of flip-flops possible. </w:t>
      </w:r>
      <w:r w:rsidR="00480A14">
        <w:t>Determine the maximum propagation delay after retiming.</w:t>
      </w:r>
    </w:p>
    <w:p w:rsidR="002B59F9" w:rsidRDefault="002B59F9" w:rsidP="005E16DB">
      <w:pPr>
        <w:pStyle w:val="Heading2"/>
        <w:ind w:left="720" w:right="1080"/>
      </w:pPr>
    </w:p>
    <w:p w:rsidR="0060433E" w:rsidRPr="008E012C" w:rsidRDefault="009B4CDD" w:rsidP="008E012C">
      <w:pPr>
        <w:ind w:right="387"/>
        <w:rPr>
          <w:b/>
          <w:bCs/>
          <w:sz w:val="24"/>
        </w:rPr>
      </w:pPr>
      <w:r>
        <w:br w:type="page"/>
      </w:r>
      <w:r w:rsidR="006C6368">
        <w:lastRenderedPageBreak/>
        <w:br w:type="page"/>
      </w:r>
      <w:r w:rsidR="006C6368">
        <w:lastRenderedPageBreak/>
        <w:tab/>
      </w:r>
    </w:p>
    <w:p w:rsidR="002851EC" w:rsidRDefault="002851EC" w:rsidP="001E69B6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F8662D">
        <w:rPr>
          <w:b/>
          <w:bCs/>
          <w:sz w:val="24"/>
        </w:rPr>
        <w:t>2</w:t>
      </w:r>
      <w:r w:rsidR="001E69B6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Points]</w:t>
      </w:r>
    </w:p>
    <w:p w:rsidR="000026D1" w:rsidRDefault="000026D1" w:rsidP="00AD1057">
      <w:pPr>
        <w:pStyle w:val="Heading1"/>
        <w:keepLines/>
        <w:spacing w:before="120" w:after="60"/>
        <w:rPr>
          <w:b/>
          <w:bCs/>
          <w:sz w:val="28"/>
        </w:rPr>
      </w:pPr>
    </w:p>
    <w:p w:rsidR="002851EC" w:rsidRPr="00785EF3" w:rsidRDefault="002851EC" w:rsidP="00AD1057">
      <w:pPr>
        <w:pStyle w:val="Heading1"/>
        <w:keepLines/>
        <w:spacing w:before="120" w:after="60"/>
      </w:pPr>
      <w:r>
        <w:rPr>
          <w:b/>
          <w:bCs/>
          <w:sz w:val="28"/>
        </w:rPr>
        <w:t xml:space="preserve"> </w:t>
      </w:r>
      <w:r>
        <w:rPr>
          <w:b/>
          <w:bCs/>
        </w:rPr>
        <w:t>(Q</w:t>
      </w:r>
      <w:r w:rsidR="00335CBC">
        <w:rPr>
          <w:b/>
          <w:bCs/>
        </w:rPr>
        <w:t>5</w:t>
      </w:r>
      <w:r>
        <w:rPr>
          <w:b/>
          <w:bCs/>
        </w:rPr>
        <w:t>)</w:t>
      </w:r>
      <w:r>
        <w:t xml:space="preserve"> Consider the </w:t>
      </w:r>
      <w:r w:rsidR="00AD1057">
        <w:t>network</w:t>
      </w:r>
      <w:r w:rsidR="007055C3">
        <w:t xml:space="preserve"> given below</w:t>
      </w:r>
      <w:r w:rsidR="00AD1057">
        <w:t xml:space="preserve"> with inputs</w:t>
      </w:r>
      <w:r w:rsidR="00AE0EE9">
        <w:rPr>
          <w:i/>
          <w:iCs/>
        </w:rPr>
        <w:t xml:space="preserve"> {i1, i2, i3, i4, i5, i6, i7, i8, i9, i10, i11</w:t>
      </w:r>
      <w:r w:rsidR="00AD1057" w:rsidRPr="00D22BFE">
        <w:rPr>
          <w:i/>
          <w:iCs/>
        </w:rPr>
        <w:t>}</w:t>
      </w:r>
      <w:r w:rsidR="007B1A8E">
        <w:t xml:space="preserve"> and output</w:t>
      </w:r>
      <w:r w:rsidR="00AE0EE9">
        <w:t>s</w:t>
      </w:r>
      <w:r w:rsidR="00AD1057">
        <w:t xml:space="preserve"> </w:t>
      </w:r>
      <w:r w:rsidR="00AD1057">
        <w:rPr>
          <w:i/>
          <w:iCs/>
        </w:rPr>
        <w:t>{</w:t>
      </w:r>
      <w:r w:rsidR="00AE0EE9">
        <w:rPr>
          <w:i/>
          <w:iCs/>
        </w:rPr>
        <w:t>o1, o2, o3</w:t>
      </w:r>
      <w:r w:rsidR="00AD1057" w:rsidRPr="00D22BFE">
        <w:rPr>
          <w:i/>
          <w:iCs/>
        </w:rPr>
        <w:t>}</w:t>
      </w:r>
      <w:r w:rsidR="00AE0EE9">
        <w:rPr>
          <w:i/>
          <w:iCs/>
        </w:rPr>
        <w:t xml:space="preserve">. </w:t>
      </w:r>
      <w:r w:rsidR="00AE0EE9">
        <w:t xml:space="preserve">Assume that the delay of both the </w:t>
      </w:r>
      <w:r w:rsidR="00AE0EE9" w:rsidRPr="004010BD">
        <w:rPr>
          <w:u w:val="single"/>
        </w:rPr>
        <w:t>Adder</w:t>
      </w:r>
      <w:r w:rsidR="00AE0EE9">
        <w:t xml:space="preserve"> and the </w:t>
      </w:r>
      <w:r w:rsidR="00AE0EE9" w:rsidRPr="009B48E1">
        <w:rPr>
          <w:u w:val="single"/>
        </w:rPr>
        <w:t>Multiplier</w:t>
      </w:r>
      <w:r w:rsidR="00AE0EE9">
        <w:t xml:space="preserve"> fit within </w:t>
      </w:r>
      <w:r w:rsidR="00AE0EE9" w:rsidRPr="004010BD">
        <w:rPr>
          <w:u w:val="single"/>
        </w:rPr>
        <w:t>one clock cycle</w:t>
      </w:r>
      <w:r w:rsidR="00AE0EE9">
        <w:rPr>
          <w:u w:val="single"/>
        </w:rPr>
        <w:t xml:space="preserve"> </w:t>
      </w:r>
      <w:r w:rsidR="00AE0EE9" w:rsidRPr="00AE0EE9">
        <w:t xml:space="preserve">and </w:t>
      </w:r>
      <w:r w:rsidR="00AE0EE9">
        <w:t>that the input values will be available to the circuit</w:t>
      </w:r>
      <w:r w:rsidR="00AE0EE9" w:rsidRPr="00126C47">
        <w:rPr>
          <w:u w:val="single"/>
        </w:rPr>
        <w:t xml:space="preserve"> for only one clock cycl</w:t>
      </w:r>
      <w:r w:rsidR="00AE0EE9" w:rsidRPr="00CF72C3">
        <w:rPr>
          <w:u w:val="single"/>
        </w:rPr>
        <w:t>e</w:t>
      </w:r>
      <w:r w:rsidR="00785EF3">
        <w:rPr>
          <w:u w:val="single"/>
        </w:rPr>
        <w:t>.</w:t>
      </w:r>
      <w:r w:rsidR="00785EF3" w:rsidRPr="00785EF3">
        <w:t xml:space="preserve"> Also assume that both addition and subtraction operations will be performed by the Adder.</w:t>
      </w:r>
    </w:p>
    <w:p w:rsidR="004747CC" w:rsidRPr="004747CC" w:rsidRDefault="002851EC" w:rsidP="00785EF3">
      <w:pPr>
        <w:pStyle w:val="Heading1"/>
        <w:keepLines/>
        <w:spacing w:before="120" w:after="60"/>
        <w:ind w:left="720"/>
        <w:rPr>
          <w:lang w:val="es-MX"/>
        </w:rPr>
      </w:pPr>
      <w:r>
        <w:tab/>
      </w:r>
      <w:r w:rsidR="00AE0EE9">
        <w:rPr>
          <w:lang w:val="es-MX"/>
        </w:rPr>
        <w:t xml:space="preserve">a </w:t>
      </w:r>
      <w:r w:rsidR="002A19E8">
        <w:rPr>
          <w:lang w:val="es-MX"/>
        </w:rPr>
        <w:t>=</w:t>
      </w:r>
      <w:r w:rsidR="00AE0EE9">
        <w:rPr>
          <w:lang w:val="es-MX"/>
        </w:rPr>
        <w:t xml:space="preserve"> i1 + i2</w:t>
      </w:r>
      <w:r w:rsidR="00FD111F">
        <w:rPr>
          <w:lang w:val="es-MX"/>
        </w:rPr>
        <w:t>;</w:t>
      </w:r>
      <w:r w:rsidR="00FD111F">
        <w:rPr>
          <w:lang w:val="es-MX"/>
        </w:rPr>
        <w:tab/>
      </w:r>
      <w:r w:rsidR="00AE0EE9">
        <w:rPr>
          <w:lang w:val="es-MX"/>
        </w:rPr>
        <w:t xml:space="preserve">b = a – i3; </w:t>
      </w:r>
      <w:r w:rsidR="00AE0EE9">
        <w:rPr>
          <w:lang w:val="es-MX"/>
        </w:rPr>
        <w:tab/>
        <w:t xml:space="preserve">c = i4 + i5; </w:t>
      </w:r>
      <w:r w:rsidR="00AE0EE9">
        <w:rPr>
          <w:lang w:val="es-MX"/>
        </w:rPr>
        <w:tab/>
        <w:t xml:space="preserve">d = i7 * i8;  </w:t>
      </w:r>
      <w:r w:rsidR="00AE0EE9">
        <w:rPr>
          <w:lang w:val="es-MX"/>
        </w:rPr>
        <w:tab/>
        <w:t xml:space="preserve">e = i9 + i10; </w:t>
      </w:r>
    </w:p>
    <w:p w:rsidR="002851EC" w:rsidRPr="004747CC" w:rsidRDefault="00AE0EE9" w:rsidP="009B48E1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lang w:val="es-MX"/>
        </w:rPr>
        <w:t>f = d + e;</w:t>
      </w:r>
      <w:r>
        <w:rPr>
          <w:lang w:val="es-MX"/>
        </w:rPr>
        <w:tab/>
        <w:t xml:space="preserve">g = i11 * 7; </w:t>
      </w:r>
      <w:r>
        <w:rPr>
          <w:lang w:val="es-MX"/>
        </w:rPr>
        <w:tab/>
        <w:t>o1</w:t>
      </w:r>
      <w:r w:rsidRPr="004747CC">
        <w:rPr>
          <w:lang w:val="es-MX"/>
        </w:rPr>
        <w:t>=</w:t>
      </w:r>
      <w:r>
        <w:rPr>
          <w:lang w:val="es-MX"/>
        </w:rPr>
        <w:t xml:space="preserve"> b * 3;</w:t>
      </w:r>
      <w:r>
        <w:rPr>
          <w:lang w:val="es-MX"/>
        </w:rPr>
        <w:tab/>
        <w:t xml:space="preserve">o2 </w:t>
      </w:r>
      <w:r w:rsidRPr="004747CC">
        <w:rPr>
          <w:lang w:val="es-MX"/>
        </w:rPr>
        <w:t>=</w:t>
      </w:r>
      <w:r>
        <w:rPr>
          <w:lang w:val="es-MX"/>
        </w:rPr>
        <w:t xml:space="preserve"> c + i6</w:t>
      </w:r>
      <w:r w:rsidRPr="004747CC">
        <w:rPr>
          <w:lang w:val="es-MX"/>
        </w:rPr>
        <w:t>;</w:t>
      </w:r>
      <w:r>
        <w:rPr>
          <w:lang w:val="es-MX"/>
        </w:rPr>
        <w:tab/>
        <w:t>o3</w:t>
      </w:r>
      <w:r w:rsidR="004747CC">
        <w:rPr>
          <w:lang w:val="es-MX"/>
        </w:rPr>
        <w:t>=</w:t>
      </w:r>
      <w:r>
        <w:rPr>
          <w:lang w:val="es-MX"/>
        </w:rPr>
        <w:t xml:space="preserve"> g *</w:t>
      </w:r>
      <w:r w:rsidR="00726249">
        <w:rPr>
          <w:lang w:val="es-MX"/>
        </w:rPr>
        <w:t xml:space="preserve"> </w:t>
      </w:r>
      <w:r>
        <w:rPr>
          <w:lang w:val="es-MX"/>
        </w:rPr>
        <w:t>f</w:t>
      </w:r>
      <w:r w:rsidR="00175667">
        <w:rPr>
          <w:lang w:val="es-MX"/>
        </w:rPr>
        <w:t>;</w:t>
      </w:r>
      <w:r w:rsidR="00175667">
        <w:rPr>
          <w:lang w:val="es-MX"/>
        </w:rPr>
        <w:tab/>
      </w:r>
    </w:p>
    <w:p w:rsidR="002851EC" w:rsidRPr="00D22BFE" w:rsidRDefault="002851EC" w:rsidP="002851EC"/>
    <w:p w:rsidR="00726249" w:rsidRDefault="00726249" w:rsidP="00726249">
      <w:pPr>
        <w:pStyle w:val="Heading2"/>
        <w:numPr>
          <w:ilvl w:val="0"/>
          <w:numId w:val="37"/>
        </w:numPr>
        <w:ind w:right="-63"/>
      </w:pPr>
      <w:r>
        <w:t xml:space="preserve">Using </w:t>
      </w:r>
      <w:r w:rsidRPr="00126C47">
        <w:rPr>
          <w:b/>
          <w:bCs/>
        </w:rPr>
        <w:t>List Scheduling</w:t>
      </w:r>
      <w:r>
        <w:t xml:space="preserve"> algorithm LIST_L, schedule the sequencing graph into the </w:t>
      </w:r>
      <w:r w:rsidRPr="00126C47">
        <w:rPr>
          <w:b/>
          <w:bCs/>
        </w:rPr>
        <w:t>minimum number of cycles</w:t>
      </w:r>
      <w:r>
        <w:t xml:space="preserve"> under the </w:t>
      </w:r>
      <w:r w:rsidRPr="00126C47">
        <w:rPr>
          <w:u w:val="single"/>
        </w:rPr>
        <w:t>resource co</w:t>
      </w:r>
      <w:r w:rsidR="00785EF3">
        <w:rPr>
          <w:u w:val="single"/>
        </w:rPr>
        <w:t>nstraints of one Adder and one M</w:t>
      </w:r>
      <w:r w:rsidRPr="00126C47">
        <w:rPr>
          <w:u w:val="single"/>
        </w:rPr>
        <w:t>ultiplier</w:t>
      </w:r>
      <w:r>
        <w:t xml:space="preserve">. Show the details of the algorithm step by step and the resulting scheduled sequencing graph. </w:t>
      </w:r>
    </w:p>
    <w:p w:rsidR="006E4473" w:rsidRPr="006E4473" w:rsidRDefault="002223E0" w:rsidP="00785EF3">
      <w:pPr>
        <w:pStyle w:val="Heading2"/>
        <w:numPr>
          <w:ilvl w:val="0"/>
          <w:numId w:val="37"/>
        </w:numPr>
        <w:ind w:right="-63"/>
      </w:pPr>
      <w:r>
        <w:t xml:space="preserve">Using </w:t>
      </w:r>
      <w:r w:rsidRPr="00126C47">
        <w:rPr>
          <w:b/>
          <w:bCs/>
        </w:rPr>
        <w:t>List Scheduling</w:t>
      </w:r>
      <w:r w:rsidR="00175667">
        <w:t xml:space="preserve"> for minimum resource usage </w:t>
      </w:r>
      <w:r>
        <w:t>algorithm</w:t>
      </w:r>
      <w:r w:rsidR="00175667">
        <w:t xml:space="preserve"> LIST_R</w:t>
      </w:r>
      <w:r>
        <w:t xml:space="preserve">, schedule the sequencing graph </w:t>
      </w:r>
      <w:r w:rsidR="00175667">
        <w:t>under</w:t>
      </w:r>
      <w:r>
        <w:t xml:space="preserve"> the </w:t>
      </w:r>
      <w:r w:rsidR="00430AB6">
        <w:t xml:space="preserve">latency </w:t>
      </w:r>
      <w:r w:rsidR="00175667">
        <w:t xml:space="preserve">constraint of </w:t>
      </w:r>
      <w:r w:rsidR="00785EF3">
        <w:rPr>
          <w:b/>
          <w:bCs/>
        </w:rPr>
        <w:t>5</w:t>
      </w:r>
      <w:r w:rsidR="00175667" w:rsidRPr="00175667">
        <w:rPr>
          <w:b/>
          <w:bCs/>
        </w:rPr>
        <w:t xml:space="preserve"> clock</w:t>
      </w:r>
      <w:r w:rsidR="00175667">
        <w:t xml:space="preserve"> </w:t>
      </w:r>
      <w:r w:rsidRPr="00126C47">
        <w:rPr>
          <w:b/>
          <w:bCs/>
        </w:rPr>
        <w:t>cycles</w:t>
      </w:r>
      <w:r>
        <w:t xml:space="preserve"> </w:t>
      </w:r>
      <w:r w:rsidR="00430AB6">
        <w:t xml:space="preserve">minimizing the number of resources required. </w:t>
      </w:r>
      <w:r>
        <w:t xml:space="preserve"> </w:t>
      </w:r>
      <w:r w:rsidR="002636AA">
        <w:t>S</w:t>
      </w:r>
      <w:r>
        <w:t>how the details of the algorithm step by step</w:t>
      </w:r>
      <w:r w:rsidR="00295DFD">
        <w:t xml:space="preserve"> and the resulting scheduled sequencing graph</w:t>
      </w:r>
      <w:r>
        <w:t>.</w:t>
      </w:r>
      <w:r w:rsidR="003576C0">
        <w:t xml:space="preserve"> </w:t>
      </w:r>
    </w:p>
    <w:p w:rsidR="005E2DE2" w:rsidRDefault="005E2DE2" w:rsidP="00F85A57">
      <w:pPr>
        <w:pStyle w:val="Heading2"/>
        <w:numPr>
          <w:ilvl w:val="0"/>
          <w:numId w:val="37"/>
        </w:numPr>
        <w:ind w:right="-63"/>
      </w:pPr>
      <w:r>
        <w:t xml:space="preserve">Consider the scheduled sequencing graph </w:t>
      </w:r>
      <w:r w:rsidR="001E69B6">
        <w:t>below</w:t>
      </w:r>
      <w:r w:rsidR="00F85A57">
        <w:t>:</w:t>
      </w:r>
    </w:p>
    <w:p w:rsidR="00441F20" w:rsidRDefault="00441F20" w:rsidP="00441F20"/>
    <w:p w:rsidR="00441F20" w:rsidRDefault="00F85A57" w:rsidP="004010BD">
      <w:pPr>
        <w:jc w:val="center"/>
      </w:pPr>
      <w:r>
        <w:rPr>
          <w:noProof/>
        </w:rPr>
        <w:drawing>
          <wp:inline distT="0" distB="0" distL="0" distR="0">
            <wp:extent cx="4037795" cy="3199265"/>
            <wp:effectExtent l="19050" t="0" r="8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53" cy="32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E2" w:rsidRDefault="005E2DE2" w:rsidP="005E2DE2">
      <w:r>
        <w:tab/>
      </w:r>
    </w:p>
    <w:p w:rsidR="005E2DE2" w:rsidRDefault="005E2DE2" w:rsidP="00126C47">
      <w:pPr>
        <w:numPr>
          <w:ilvl w:val="1"/>
          <w:numId w:val="32"/>
        </w:numPr>
        <w:tabs>
          <w:tab w:val="num" w:pos="1440"/>
        </w:tabs>
        <w:jc w:val="both"/>
        <w:rPr>
          <w:sz w:val="24"/>
        </w:rPr>
      </w:pPr>
      <w:r w:rsidRPr="006E4473">
        <w:rPr>
          <w:sz w:val="24"/>
        </w:rPr>
        <w:t xml:space="preserve">Show </w:t>
      </w:r>
      <w:r>
        <w:rPr>
          <w:sz w:val="24"/>
        </w:rPr>
        <w:t>the life-time of all variables.</w:t>
      </w:r>
    </w:p>
    <w:p w:rsidR="001E69B6" w:rsidRPr="001E69B6" w:rsidRDefault="005E2DE2" w:rsidP="00126C47">
      <w:pPr>
        <w:numPr>
          <w:ilvl w:val="1"/>
          <w:numId w:val="32"/>
        </w:numPr>
        <w:jc w:val="both"/>
      </w:pPr>
      <w:r w:rsidRPr="001E69B6">
        <w:rPr>
          <w:sz w:val="24"/>
        </w:rPr>
        <w:t xml:space="preserve">Determine the minimum number of registers that are required to store all the variables. Show the mapping of variables to registers. Select a mapping that </w:t>
      </w:r>
      <w:r w:rsidRPr="001E69B6">
        <w:rPr>
          <w:b/>
          <w:bCs/>
          <w:sz w:val="24"/>
        </w:rPr>
        <w:t>minimizes the number of multiplexers and interconnect area</w:t>
      </w:r>
      <w:r w:rsidRPr="001E69B6">
        <w:rPr>
          <w:sz w:val="24"/>
        </w:rPr>
        <w:t xml:space="preserve"> as much as possible. </w:t>
      </w:r>
    </w:p>
    <w:p w:rsidR="005E2DE2" w:rsidRPr="002223E0" w:rsidRDefault="005E2DE2" w:rsidP="00026E6C">
      <w:pPr>
        <w:numPr>
          <w:ilvl w:val="1"/>
          <w:numId w:val="32"/>
        </w:numPr>
        <w:jc w:val="both"/>
      </w:pPr>
      <w:r w:rsidRPr="001E69B6">
        <w:rPr>
          <w:sz w:val="24"/>
        </w:rPr>
        <w:t>Draw the</w:t>
      </w:r>
      <w:r w:rsidRPr="001E69B6">
        <w:rPr>
          <w:b/>
          <w:bCs/>
          <w:sz w:val="24"/>
        </w:rPr>
        <w:t xml:space="preserve"> data-path</w:t>
      </w:r>
      <w:r w:rsidRPr="001E69B6">
        <w:rPr>
          <w:sz w:val="24"/>
        </w:rPr>
        <w:t xml:space="preserve"> implementing the scheduled sequencing graph based on the variable-register mapping that you obtained in (b). </w:t>
      </w:r>
    </w:p>
    <w:p w:rsidR="006E4473" w:rsidRDefault="00235D17" w:rsidP="005E2DE2">
      <w:pPr>
        <w:pStyle w:val="Heading2"/>
        <w:ind w:right="-63"/>
      </w:pPr>
      <w:r>
        <w:lastRenderedPageBreak/>
        <w:t xml:space="preserve"> </w:t>
      </w:r>
    </w:p>
    <w:p w:rsidR="006E4473" w:rsidRDefault="006E4473" w:rsidP="006E4473">
      <w:r>
        <w:tab/>
      </w:r>
    </w:p>
    <w:p w:rsidR="002223E0" w:rsidRPr="002223E0" w:rsidRDefault="006E4473" w:rsidP="00AD1057">
      <w:pPr>
        <w:ind w:left="720"/>
        <w:jc w:val="both"/>
      </w:pPr>
      <w:r>
        <w:rPr>
          <w:sz w:val="24"/>
        </w:rPr>
        <w:t xml:space="preserve"> </w:t>
      </w:r>
    </w:p>
    <w:p w:rsidR="0060433E" w:rsidRDefault="00A14765" w:rsidP="00AD1057">
      <w:pPr>
        <w:rPr>
          <w:szCs w:val="20"/>
        </w:rPr>
      </w:pPr>
      <w:r>
        <w:rPr>
          <w:szCs w:val="20"/>
        </w:rPr>
        <w:br w:type="page"/>
      </w:r>
      <w:r w:rsidR="002851EC">
        <w:rPr>
          <w:szCs w:val="20"/>
        </w:rPr>
        <w:lastRenderedPageBreak/>
        <w:br w:type="page"/>
      </w: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4010BD" w:rsidP="00AD1057">
      <w:pPr>
        <w:rPr>
          <w:szCs w:val="20"/>
        </w:rPr>
      </w:pPr>
    </w:p>
    <w:p w:rsidR="004010BD" w:rsidRDefault="009B48E1" w:rsidP="00F85A57">
      <w:pPr>
        <w:rPr>
          <w:szCs w:val="20"/>
        </w:rPr>
      </w:pPr>
      <w:r>
        <w:rPr>
          <w:szCs w:val="20"/>
        </w:rPr>
        <w:br w:type="page"/>
      </w:r>
    </w:p>
    <w:sectPr w:rsidR="004010BD">
      <w:headerReference w:type="even" r:id="rId28"/>
      <w:headerReference w:type="default" r:id="rId29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E9" w:rsidRDefault="00D042E9">
      <w:r>
        <w:separator/>
      </w:r>
    </w:p>
  </w:endnote>
  <w:endnote w:type="continuationSeparator" w:id="0">
    <w:p w:rsidR="00D042E9" w:rsidRDefault="00D0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E9" w:rsidRDefault="00D042E9">
      <w:r>
        <w:separator/>
      </w:r>
    </w:p>
  </w:footnote>
  <w:footnote w:type="continuationSeparator" w:id="0">
    <w:p w:rsidR="00D042E9" w:rsidRDefault="00D0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04" w:rsidRDefault="004C4C04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C04" w:rsidRDefault="004C4C04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04" w:rsidRDefault="004C4C04" w:rsidP="00BA003D">
    <w:pPr>
      <w:pStyle w:val="Header"/>
      <w:ind w:firstLine="360"/>
    </w:pPr>
    <w:r>
      <w:t xml:space="preserve">Page </w:t>
    </w:r>
    <w:fldSimple w:instr=" PAGE ">
      <w:r w:rsidR="00494CA1">
        <w:rPr>
          <w:noProof/>
        </w:rPr>
        <w:t>19</w:t>
      </w:r>
    </w:fldSimple>
    <w:r>
      <w:t xml:space="preserve"> of </w:t>
    </w:r>
    <w:fldSimple w:instr=" NUMPAGES ">
      <w:r w:rsidR="00494CA1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4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6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8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9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20D25FA8"/>
    <w:multiLevelType w:val="hybridMultilevel"/>
    <w:tmpl w:val="C7802854"/>
    <w:lvl w:ilvl="0" w:tplc="05ECB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8A27B31"/>
    <w:multiLevelType w:val="hybridMultilevel"/>
    <w:tmpl w:val="ADF8B352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6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A76903"/>
    <w:multiLevelType w:val="hybridMultilevel"/>
    <w:tmpl w:val="0286362C"/>
    <w:lvl w:ilvl="0" w:tplc="545005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9">
    <w:nsid w:val="46DD5825"/>
    <w:multiLevelType w:val="hybridMultilevel"/>
    <w:tmpl w:val="679ADB6C"/>
    <w:lvl w:ilvl="0" w:tplc="8118F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4">
    <w:nsid w:val="566C3C15"/>
    <w:multiLevelType w:val="hybridMultilevel"/>
    <w:tmpl w:val="07CEBA28"/>
    <w:lvl w:ilvl="0" w:tplc="09705E96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6">
    <w:nsid w:val="5BD13408"/>
    <w:multiLevelType w:val="hybridMultilevel"/>
    <w:tmpl w:val="37203F38"/>
    <w:lvl w:ilvl="0" w:tplc="194006D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8">
    <w:nsid w:val="5DB66347"/>
    <w:multiLevelType w:val="hybridMultilevel"/>
    <w:tmpl w:val="4F44681A"/>
    <w:lvl w:ilvl="0" w:tplc="15966912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0">
    <w:nsid w:val="6B4E6AEE"/>
    <w:multiLevelType w:val="hybridMultilevel"/>
    <w:tmpl w:val="F6B4DA2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459A6"/>
    <w:multiLevelType w:val="hybridMultilevel"/>
    <w:tmpl w:val="67F8306E"/>
    <w:lvl w:ilvl="0" w:tplc="2D50E5E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33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4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33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29"/>
  </w:num>
  <w:num w:numId="14">
    <w:abstractNumId w:val="23"/>
  </w:num>
  <w:num w:numId="15">
    <w:abstractNumId w:val="34"/>
  </w:num>
  <w:num w:numId="16">
    <w:abstractNumId w:val="6"/>
  </w:num>
  <w:num w:numId="17">
    <w:abstractNumId w:val="25"/>
  </w:num>
  <w:num w:numId="18">
    <w:abstractNumId w:val="18"/>
  </w:num>
  <w:num w:numId="19">
    <w:abstractNumId w:val="9"/>
  </w:num>
  <w:num w:numId="20">
    <w:abstractNumId w:val="21"/>
  </w:num>
  <w:num w:numId="21">
    <w:abstractNumId w:val="27"/>
  </w:num>
  <w:num w:numId="22">
    <w:abstractNumId w:val="27"/>
    <w:lvlOverride w:ilvl="0">
      <w:startOverride w:val="2"/>
    </w:lvlOverride>
  </w:num>
  <w:num w:numId="23">
    <w:abstractNumId w:val="27"/>
    <w:lvlOverride w:ilvl="0">
      <w:startOverride w:val="1"/>
    </w:lvlOverride>
    <w:lvlOverride w:ilvl="1">
      <w:startOverride w:val="2"/>
    </w:lvlOverride>
  </w:num>
  <w:num w:numId="24">
    <w:abstractNumId w:val="27"/>
    <w:lvlOverride w:ilvl="0">
      <w:startOverride w:val="1"/>
    </w:lvlOverride>
    <w:lvlOverride w:ilvl="1">
      <w:startOverride w:val="2"/>
    </w:lvlOverride>
  </w:num>
  <w:num w:numId="25">
    <w:abstractNumId w:val="27"/>
    <w:lvlOverride w:ilvl="0"/>
    <w:lvlOverride w:ilvl="1"/>
  </w:num>
  <w:num w:numId="26">
    <w:abstractNumId w:val="27"/>
    <w:lvlOverride w:ilvl="0">
      <w:startOverride w:val="1"/>
    </w:lvlOverride>
    <w:lvlOverride w:ilvl="1">
      <w:startOverride w:val="2"/>
    </w:lvlOverride>
  </w:num>
  <w:num w:numId="27">
    <w:abstractNumId w:val="27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20"/>
  </w:num>
  <w:num w:numId="31">
    <w:abstractNumId w:val="16"/>
  </w:num>
  <w:num w:numId="32">
    <w:abstractNumId w:val="17"/>
  </w:num>
  <w:num w:numId="33">
    <w:abstractNumId w:val="28"/>
  </w:num>
  <w:num w:numId="34">
    <w:abstractNumId w:val="14"/>
  </w:num>
  <w:num w:numId="35">
    <w:abstractNumId w:val="12"/>
  </w:num>
  <w:num w:numId="36">
    <w:abstractNumId w:val="22"/>
  </w:num>
  <w:num w:numId="37">
    <w:abstractNumId w:val="30"/>
  </w:num>
  <w:num w:numId="38">
    <w:abstractNumId w:val="31"/>
  </w:num>
  <w:num w:numId="39">
    <w:abstractNumId w:val="26"/>
  </w:num>
  <w:num w:numId="40">
    <w:abstractNumId w:val="24"/>
  </w:num>
  <w:num w:numId="41">
    <w:abstractNumId w:val="1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BA003D"/>
    <w:rsid w:val="000026D1"/>
    <w:rsid w:val="000049F3"/>
    <w:rsid w:val="0000688B"/>
    <w:rsid w:val="00016DD2"/>
    <w:rsid w:val="00021988"/>
    <w:rsid w:val="00023731"/>
    <w:rsid w:val="0002429E"/>
    <w:rsid w:val="00026E6C"/>
    <w:rsid w:val="00043506"/>
    <w:rsid w:val="000726C6"/>
    <w:rsid w:val="00074E5E"/>
    <w:rsid w:val="000832E3"/>
    <w:rsid w:val="00092F3A"/>
    <w:rsid w:val="000A3B4F"/>
    <w:rsid w:val="000C2C1E"/>
    <w:rsid w:val="0010041E"/>
    <w:rsid w:val="00104FC9"/>
    <w:rsid w:val="001244EA"/>
    <w:rsid w:val="00126C47"/>
    <w:rsid w:val="00165DF3"/>
    <w:rsid w:val="00167623"/>
    <w:rsid w:val="00167DFE"/>
    <w:rsid w:val="00175667"/>
    <w:rsid w:val="00193A5B"/>
    <w:rsid w:val="001A2126"/>
    <w:rsid w:val="001B660F"/>
    <w:rsid w:val="001D4E17"/>
    <w:rsid w:val="001E69B6"/>
    <w:rsid w:val="001F6119"/>
    <w:rsid w:val="002223E0"/>
    <w:rsid w:val="002358D9"/>
    <w:rsid w:val="00235D17"/>
    <w:rsid w:val="002636AA"/>
    <w:rsid w:val="002851EC"/>
    <w:rsid w:val="00295DFD"/>
    <w:rsid w:val="002A19E8"/>
    <w:rsid w:val="002B59F9"/>
    <w:rsid w:val="002E5288"/>
    <w:rsid w:val="002F07DE"/>
    <w:rsid w:val="002F2E8D"/>
    <w:rsid w:val="002F35AD"/>
    <w:rsid w:val="002F3B7D"/>
    <w:rsid w:val="0030044E"/>
    <w:rsid w:val="0031104F"/>
    <w:rsid w:val="00312CAB"/>
    <w:rsid w:val="00316A9D"/>
    <w:rsid w:val="00335CBC"/>
    <w:rsid w:val="00335EDB"/>
    <w:rsid w:val="00346DB9"/>
    <w:rsid w:val="0035317B"/>
    <w:rsid w:val="00353755"/>
    <w:rsid w:val="00356BDA"/>
    <w:rsid w:val="003576C0"/>
    <w:rsid w:val="00360D7B"/>
    <w:rsid w:val="003622A5"/>
    <w:rsid w:val="00371D6F"/>
    <w:rsid w:val="00372512"/>
    <w:rsid w:val="003843AD"/>
    <w:rsid w:val="00387737"/>
    <w:rsid w:val="00390747"/>
    <w:rsid w:val="003A4FCA"/>
    <w:rsid w:val="003A645A"/>
    <w:rsid w:val="003A7E60"/>
    <w:rsid w:val="003B75BE"/>
    <w:rsid w:val="003F74A7"/>
    <w:rsid w:val="004010BD"/>
    <w:rsid w:val="004127CE"/>
    <w:rsid w:val="00414935"/>
    <w:rsid w:val="00415E9A"/>
    <w:rsid w:val="00423D6F"/>
    <w:rsid w:val="004242E4"/>
    <w:rsid w:val="00430AB6"/>
    <w:rsid w:val="00441F20"/>
    <w:rsid w:val="0044783A"/>
    <w:rsid w:val="004747CC"/>
    <w:rsid w:val="00475660"/>
    <w:rsid w:val="00480393"/>
    <w:rsid w:val="00480A14"/>
    <w:rsid w:val="00494CA1"/>
    <w:rsid w:val="004B31EE"/>
    <w:rsid w:val="004C49AE"/>
    <w:rsid w:val="004C4C04"/>
    <w:rsid w:val="004D43DC"/>
    <w:rsid w:val="004D753F"/>
    <w:rsid w:val="004E3AE6"/>
    <w:rsid w:val="004E6E52"/>
    <w:rsid w:val="004F171E"/>
    <w:rsid w:val="004F7DB7"/>
    <w:rsid w:val="00511D3F"/>
    <w:rsid w:val="00514673"/>
    <w:rsid w:val="00524ACE"/>
    <w:rsid w:val="0052562C"/>
    <w:rsid w:val="00550A3B"/>
    <w:rsid w:val="005A74C9"/>
    <w:rsid w:val="005B2219"/>
    <w:rsid w:val="005B314C"/>
    <w:rsid w:val="005D1611"/>
    <w:rsid w:val="005D3459"/>
    <w:rsid w:val="005E16DB"/>
    <w:rsid w:val="005E2DE2"/>
    <w:rsid w:val="005E4CFB"/>
    <w:rsid w:val="005F0268"/>
    <w:rsid w:val="005F2BA6"/>
    <w:rsid w:val="005F764E"/>
    <w:rsid w:val="005F77B8"/>
    <w:rsid w:val="006039E6"/>
    <w:rsid w:val="0060433E"/>
    <w:rsid w:val="00611703"/>
    <w:rsid w:val="006264A3"/>
    <w:rsid w:val="00627175"/>
    <w:rsid w:val="006359FA"/>
    <w:rsid w:val="006457B2"/>
    <w:rsid w:val="006526FB"/>
    <w:rsid w:val="006825D2"/>
    <w:rsid w:val="006A1E54"/>
    <w:rsid w:val="006C2B36"/>
    <w:rsid w:val="006C6073"/>
    <w:rsid w:val="006C6368"/>
    <w:rsid w:val="006C6478"/>
    <w:rsid w:val="006D49A7"/>
    <w:rsid w:val="006E4473"/>
    <w:rsid w:val="007055C3"/>
    <w:rsid w:val="00715578"/>
    <w:rsid w:val="00726249"/>
    <w:rsid w:val="00733BC4"/>
    <w:rsid w:val="0073772F"/>
    <w:rsid w:val="007445DC"/>
    <w:rsid w:val="00785EF3"/>
    <w:rsid w:val="0079008D"/>
    <w:rsid w:val="007A760D"/>
    <w:rsid w:val="007A79A3"/>
    <w:rsid w:val="007B1A8E"/>
    <w:rsid w:val="007C6DAF"/>
    <w:rsid w:val="007D60BE"/>
    <w:rsid w:val="007F5B4C"/>
    <w:rsid w:val="007F7ABB"/>
    <w:rsid w:val="008007D7"/>
    <w:rsid w:val="00837AFA"/>
    <w:rsid w:val="00842B02"/>
    <w:rsid w:val="00845BDF"/>
    <w:rsid w:val="008D0D92"/>
    <w:rsid w:val="008E012C"/>
    <w:rsid w:val="0090791E"/>
    <w:rsid w:val="00942E0D"/>
    <w:rsid w:val="0094343F"/>
    <w:rsid w:val="009523CF"/>
    <w:rsid w:val="00974655"/>
    <w:rsid w:val="00986C90"/>
    <w:rsid w:val="00993FD0"/>
    <w:rsid w:val="009B48E1"/>
    <w:rsid w:val="009B4CDD"/>
    <w:rsid w:val="009C7569"/>
    <w:rsid w:val="009C7B77"/>
    <w:rsid w:val="009D3769"/>
    <w:rsid w:val="009F1118"/>
    <w:rsid w:val="00A14765"/>
    <w:rsid w:val="00A22A61"/>
    <w:rsid w:val="00A365F1"/>
    <w:rsid w:val="00A3679C"/>
    <w:rsid w:val="00A57846"/>
    <w:rsid w:val="00A736AE"/>
    <w:rsid w:val="00A84593"/>
    <w:rsid w:val="00A8686E"/>
    <w:rsid w:val="00A9198D"/>
    <w:rsid w:val="00A91AC6"/>
    <w:rsid w:val="00A96C2E"/>
    <w:rsid w:val="00AD1057"/>
    <w:rsid w:val="00AE0EE9"/>
    <w:rsid w:val="00B12C3F"/>
    <w:rsid w:val="00B24931"/>
    <w:rsid w:val="00B27576"/>
    <w:rsid w:val="00B31CC6"/>
    <w:rsid w:val="00B7644C"/>
    <w:rsid w:val="00B83807"/>
    <w:rsid w:val="00BA003D"/>
    <w:rsid w:val="00BB5973"/>
    <w:rsid w:val="00BE5EEE"/>
    <w:rsid w:val="00BF4916"/>
    <w:rsid w:val="00BF7EBF"/>
    <w:rsid w:val="00C00A6F"/>
    <w:rsid w:val="00C066E7"/>
    <w:rsid w:val="00C43A44"/>
    <w:rsid w:val="00C6764E"/>
    <w:rsid w:val="00CA3AEF"/>
    <w:rsid w:val="00CF43EE"/>
    <w:rsid w:val="00CF4671"/>
    <w:rsid w:val="00CF5C7F"/>
    <w:rsid w:val="00CF72C3"/>
    <w:rsid w:val="00CF7604"/>
    <w:rsid w:val="00CF79DF"/>
    <w:rsid w:val="00D042E9"/>
    <w:rsid w:val="00D05A62"/>
    <w:rsid w:val="00D11F50"/>
    <w:rsid w:val="00D22BFE"/>
    <w:rsid w:val="00D3028A"/>
    <w:rsid w:val="00D376C0"/>
    <w:rsid w:val="00D5177B"/>
    <w:rsid w:val="00D52015"/>
    <w:rsid w:val="00D56432"/>
    <w:rsid w:val="00D64969"/>
    <w:rsid w:val="00D76192"/>
    <w:rsid w:val="00D77B25"/>
    <w:rsid w:val="00D81740"/>
    <w:rsid w:val="00D90C94"/>
    <w:rsid w:val="00D94D27"/>
    <w:rsid w:val="00DC057B"/>
    <w:rsid w:val="00DC0B37"/>
    <w:rsid w:val="00DC78DB"/>
    <w:rsid w:val="00DE3B35"/>
    <w:rsid w:val="00E014C0"/>
    <w:rsid w:val="00E01BF0"/>
    <w:rsid w:val="00E02DCE"/>
    <w:rsid w:val="00E241E3"/>
    <w:rsid w:val="00E30EE4"/>
    <w:rsid w:val="00E4368C"/>
    <w:rsid w:val="00E515EA"/>
    <w:rsid w:val="00E65C23"/>
    <w:rsid w:val="00E67552"/>
    <w:rsid w:val="00E96E98"/>
    <w:rsid w:val="00F035D1"/>
    <w:rsid w:val="00F050F6"/>
    <w:rsid w:val="00F14236"/>
    <w:rsid w:val="00F236FF"/>
    <w:rsid w:val="00F51DD3"/>
    <w:rsid w:val="00F708CD"/>
    <w:rsid w:val="00F73052"/>
    <w:rsid w:val="00F84469"/>
    <w:rsid w:val="00F85A57"/>
    <w:rsid w:val="00F8662D"/>
    <w:rsid w:val="00FA5D8F"/>
    <w:rsid w:val="00FD111F"/>
    <w:rsid w:val="00FD3AD9"/>
    <w:rsid w:val="00FE6378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table" w:styleId="TableGrid">
    <w:name w:val="Table Grid"/>
    <w:basedOn w:val="TableNormal"/>
    <w:rsid w:val="00B27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19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2011-01-26T08:41:00Z</cp:lastPrinted>
  <dcterms:created xsi:type="dcterms:W3CDTF">2012-01-06T16:57:00Z</dcterms:created>
  <dcterms:modified xsi:type="dcterms:W3CDTF">2012-01-07T11:49:00Z</dcterms:modified>
</cp:coreProperties>
</file>