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0F0E5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</w:t>
      </w:r>
      <w:r w:rsidR="000F0E51">
        <w:rPr>
          <w:sz w:val="28"/>
          <w:szCs w:val="28"/>
        </w:rPr>
        <w:t>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45084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2</w:t>
      </w:r>
      <w:r w:rsidR="00FD282D">
        <w:rPr>
          <w:sz w:val="26"/>
          <w:szCs w:val="26"/>
        </w:rPr>
        <w:t xml:space="preserve"> </w:t>
      </w:r>
      <w:r w:rsidR="00C417C5">
        <w:rPr>
          <w:sz w:val="26"/>
          <w:szCs w:val="26"/>
        </w:rPr>
        <w:t>Solution</w:t>
      </w:r>
    </w:p>
    <w:p w:rsidR="00FD282D" w:rsidRDefault="00FD282D" w:rsidP="000F0E5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0F0E51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C7311B">
        <w:rPr>
          <w:b w:val="0"/>
          <w:bCs w:val="0"/>
          <w:sz w:val="24"/>
          <w:szCs w:val="24"/>
        </w:rPr>
        <w:t xml:space="preserve">Oct. </w:t>
      </w:r>
      <w:r w:rsidR="000F0E51">
        <w:rPr>
          <w:b w:val="0"/>
          <w:bCs w:val="0"/>
          <w:sz w:val="24"/>
          <w:szCs w:val="24"/>
        </w:rPr>
        <w:t>24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0F0E51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B45084" w:rsidRDefault="00FD282D" w:rsidP="00B45084">
      <w:pPr>
        <w:pStyle w:val="Heading1"/>
        <w:jc w:val="both"/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B45084">
        <w:t>Consider the C code given below:</w:t>
      </w:r>
    </w:p>
    <w:p w:rsidR="00B45084" w:rsidRDefault="00B45084" w:rsidP="00B45084"/>
    <w:p w:rsidR="000F0E51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gramStart"/>
      <w:r>
        <w:rPr>
          <w:rFonts w:ascii="Consolas" w:hAnsi="Consolas" w:cs="Consolas"/>
          <w:color w:val="000000"/>
        </w:rPr>
        <w:t>Array[</w:t>
      </w:r>
      <w:proofErr w:type="gramEnd"/>
      <w:r>
        <w:rPr>
          <w:rFonts w:ascii="Consolas" w:hAnsi="Consolas" w:cs="Consolas"/>
          <w:color w:val="000000"/>
        </w:rPr>
        <w:t xml:space="preserve">10] = {75,20,50,40,55,60,10,85,100,90}; </w:t>
      </w:r>
    </w:p>
    <w:p w:rsidR="000F0E51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b/>
          <w:bCs/>
          <w:color w:val="7F0055"/>
        </w:rPr>
        <w:t xml:space="preserve"> </w:t>
      </w:r>
      <w:r>
        <w:rPr>
          <w:rFonts w:ascii="Consolas" w:hAnsi="Consolas" w:cs="Consolas"/>
          <w:color w:val="000000"/>
        </w:rPr>
        <w:t>Max=</w:t>
      </w:r>
      <w:proofErr w:type="gramStart"/>
      <w:r>
        <w:rPr>
          <w:rFonts w:ascii="Consolas" w:hAnsi="Consolas" w:cs="Consolas"/>
          <w:color w:val="000000"/>
        </w:rPr>
        <w:t>Array[</w:t>
      </w:r>
      <w:proofErr w:type="gramEnd"/>
      <w:r>
        <w:rPr>
          <w:rFonts w:ascii="Consolas" w:hAnsi="Consolas" w:cs="Consolas"/>
          <w:color w:val="000000"/>
        </w:rPr>
        <w:t>0]</w:t>
      </w:r>
      <w:r w:rsidRPr="00852C52">
        <w:rPr>
          <w:rFonts w:ascii="Consolas" w:hAnsi="Consolas" w:cs="Consolas"/>
          <w:color w:val="000000"/>
        </w:rPr>
        <w:t>;</w:t>
      </w:r>
    </w:p>
    <w:p w:rsidR="000F0E51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b/>
          <w:bCs/>
          <w:color w:val="7F0055"/>
        </w:rPr>
        <w:t xml:space="preserve"> </w:t>
      </w:r>
      <w:r w:rsidRPr="00DA55CF">
        <w:rPr>
          <w:rFonts w:ascii="Consolas" w:hAnsi="Consolas" w:cs="Consolas"/>
          <w:color w:val="000000"/>
        </w:rPr>
        <w:t>Min=</w:t>
      </w:r>
      <w:proofErr w:type="gramStart"/>
      <w:r w:rsidRPr="00DA55CF">
        <w:rPr>
          <w:rFonts w:ascii="Consolas" w:hAnsi="Consolas" w:cs="Consolas"/>
          <w:color w:val="000000"/>
        </w:rPr>
        <w:t>Array[</w:t>
      </w:r>
      <w:proofErr w:type="gramEnd"/>
      <w:r w:rsidRPr="00DA55CF">
        <w:rPr>
          <w:rFonts w:ascii="Consolas" w:hAnsi="Consolas" w:cs="Consolas"/>
          <w:color w:val="000000"/>
        </w:rPr>
        <w:t>0];</w:t>
      </w:r>
    </w:p>
    <w:p w:rsidR="000F0E51" w:rsidRPr="00852C52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b/>
          <w:bCs/>
          <w:color w:val="7F0055"/>
        </w:rPr>
        <w:t>for</w:t>
      </w:r>
      <w:r>
        <w:rPr>
          <w:rFonts w:ascii="Consolas" w:hAnsi="Consolas" w:cs="Consolas"/>
          <w:color w:val="00000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=1;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&lt;10;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++)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b/>
          <w:bCs/>
          <w:color w:val="7F0055"/>
        </w:rPr>
        <w:t>if</w:t>
      </w:r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]&lt;Min)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  <w:t xml:space="preserve">          Min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b/>
          <w:bCs/>
          <w:color w:val="7F0055"/>
        </w:rPr>
        <w:t>e</w:t>
      </w:r>
      <w:r w:rsidRPr="00DA55CF">
        <w:rPr>
          <w:rFonts w:ascii="Consolas" w:hAnsi="Consolas" w:cs="Consolas"/>
          <w:b/>
          <w:bCs/>
          <w:color w:val="7F0055"/>
        </w:rPr>
        <w:t>lse if</w:t>
      </w:r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 &gt; Max)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  <w:t xml:space="preserve">   Max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0F0E51" w:rsidRDefault="000F0E51" w:rsidP="00C417C5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</w:t>
      </w:r>
    </w:p>
    <w:p w:rsidR="00B45084" w:rsidRDefault="00B45084" w:rsidP="00B45084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</w:p>
    <w:p w:rsidR="00B45084" w:rsidRPr="00236F98" w:rsidRDefault="00B45084" w:rsidP="00B4508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="Consolas" w:hAnsi="Consolas" w:cs="Consolas"/>
          <w:color w:val="000000"/>
        </w:rPr>
        <w:tab/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 xml:space="preserve">Implement the given C code using </w:t>
      </w:r>
      <w:r w:rsidRPr="00236F98">
        <w:rPr>
          <w:rFonts w:asciiTheme="majorBidi" w:hAnsiTheme="majorBidi" w:cstheme="majorBidi"/>
          <w:sz w:val="24"/>
          <w:szCs w:val="24"/>
        </w:rPr>
        <w:t>minimum number of ARM assembly instructions.</w:t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B45084" w:rsidRDefault="00B45084" w:rsidP="00B45084"/>
    <w:p w:rsidR="00C417C5" w:rsidRPr="009939CD" w:rsidRDefault="00852C52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>
        <w:tab/>
      </w:r>
      <w:r w:rsidR="00C417C5">
        <w:tab/>
      </w:r>
      <w:proofErr w:type="spellStart"/>
      <w:r w:rsidR="00C417C5" w:rsidRPr="009939CD">
        <w:rPr>
          <w:rFonts w:ascii="Consolas" w:hAnsi="Consolas" w:cs="Consolas"/>
          <w:sz w:val="22"/>
          <w:szCs w:val="22"/>
        </w:rPr>
        <w:t>adr</w:t>
      </w:r>
      <w:proofErr w:type="spellEnd"/>
      <w:r w:rsidR="00C417C5" w:rsidRPr="009939CD">
        <w:rPr>
          <w:rFonts w:ascii="Consolas" w:hAnsi="Consolas" w:cs="Consolas"/>
          <w:sz w:val="22"/>
          <w:szCs w:val="22"/>
        </w:rPr>
        <w:tab/>
      </w:r>
      <w:r w:rsidR="00C417C5" w:rsidRPr="009939CD">
        <w:rPr>
          <w:rFonts w:ascii="Consolas" w:hAnsi="Consolas" w:cs="Consolas"/>
          <w:sz w:val="22"/>
          <w:szCs w:val="22"/>
        </w:rPr>
        <w:tab/>
        <w:t>r0, Array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ldr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r1, [r0]</w:t>
      </w:r>
      <w:r w:rsidRPr="009939CD">
        <w:rPr>
          <w:rFonts w:ascii="Consolas" w:hAnsi="Consolas" w:cs="Consolas"/>
          <w:sz w:val="22"/>
          <w:szCs w:val="22"/>
        </w:rPr>
        <w:tab/>
        <w:t>; min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ldr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r2, [r0]</w:t>
      </w:r>
      <w:r w:rsidRPr="009939CD">
        <w:rPr>
          <w:rFonts w:ascii="Consolas" w:hAnsi="Consolas" w:cs="Consolas"/>
          <w:sz w:val="22"/>
          <w:szCs w:val="22"/>
        </w:rPr>
        <w:tab/>
        <w:t>; max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mov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r3, #1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=1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proofErr w:type="spellStart"/>
      <w:r w:rsidRPr="009939CD">
        <w:rPr>
          <w:rFonts w:ascii="Consolas" w:hAnsi="Consolas" w:cs="Consolas"/>
          <w:sz w:val="22"/>
          <w:szCs w:val="22"/>
        </w:rPr>
        <w:t>ForLoop</w:t>
      </w:r>
      <w:proofErr w:type="spellEnd"/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ldr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 xml:space="preserve">r4, [r0, r3, </w:t>
      </w:r>
      <w:proofErr w:type="spellStart"/>
      <w:r w:rsidRPr="009939CD">
        <w:rPr>
          <w:rFonts w:ascii="Consolas" w:hAnsi="Consolas" w:cs="Consolas"/>
          <w:sz w:val="22"/>
          <w:szCs w:val="22"/>
        </w:rPr>
        <w:t>lsl</w:t>
      </w:r>
      <w:proofErr w:type="spellEnd"/>
      <w:r w:rsidRPr="009939CD">
        <w:rPr>
          <w:rFonts w:ascii="Consolas" w:hAnsi="Consolas" w:cs="Consolas"/>
          <w:sz w:val="22"/>
          <w:szCs w:val="22"/>
        </w:rPr>
        <w:t xml:space="preserve"> #2]</w:t>
      </w:r>
      <w:r w:rsidRPr="009939CD">
        <w:rPr>
          <w:rFonts w:ascii="Consolas" w:hAnsi="Consolas" w:cs="Consolas"/>
          <w:sz w:val="22"/>
          <w:szCs w:val="22"/>
        </w:rPr>
        <w:tab/>
        <w:t>; get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cmp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r4, r1</w:t>
      </w:r>
      <w:r w:rsidRPr="009939CD">
        <w:rPr>
          <w:rFonts w:ascii="Consolas" w:hAnsi="Consolas" w:cs="Consolas"/>
          <w:sz w:val="22"/>
          <w:szCs w:val="22"/>
        </w:rPr>
        <w:tab/>
        <w:t>; if (Array[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]&lt;Min)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movlt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r1, r4</w:t>
      </w:r>
      <w:r w:rsidRPr="009939CD">
        <w:rPr>
          <w:rFonts w:ascii="Consolas" w:hAnsi="Consolas" w:cs="Consolas"/>
          <w:sz w:val="22"/>
          <w:szCs w:val="22"/>
        </w:rPr>
        <w:tab/>
        <w:t>; Min =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blt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Skip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cmp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r4, r2</w:t>
      </w:r>
      <w:r w:rsidRPr="009939CD">
        <w:rPr>
          <w:rFonts w:ascii="Consolas" w:hAnsi="Consolas" w:cs="Consolas"/>
          <w:sz w:val="22"/>
          <w:szCs w:val="22"/>
        </w:rPr>
        <w:tab/>
        <w:t>; if (Array[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]&gt;Max)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movgt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r2, r4</w:t>
      </w:r>
      <w:r w:rsidRPr="009939CD">
        <w:rPr>
          <w:rFonts w:ascii="Consolas" w:hAnsi="Consolas" w:cs="Consolas"/>
          <w:sz w:val="22"/>
          <w:szCs w:val="22"/>
        </w:rPr>
        <w:tab/>
        <w:t>; Max =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];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>Skip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add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r3, r3, #1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++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cmp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r3, #9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&lt;10</w:t>
      </w:r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bne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ForLoop</w:t>
      </w:r>
      <w:proofErr w:type="spellEnd"/>
    </w:p>
    <w:p w:rsidR="00C417C5" w:rsidRPr="009939CD" w:rsidRDefault="00C417C5" w:rsidP="00C417C5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>Array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DCD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75,20,50,40,55,60,10,85,100,90</w:t>
      </w:r>
    </w:p>
    <w:p w:rsidR="003F2387" w:rsidRDefault="00852C52" w:rsidP="00D411E5">
      <w:pPr>
        <w:pStyle w:val="Heading1"/>
        <w:spacing w:before="120"/>
      </w:pPr>
      <w:r>
        <w:tab/>
      </w:r>
    </w:p>
    <w:p w:rsidR="00197939" w:rsidRDefault="00197939" w:rsidP="003F2387"/>
    <w:p w:rsidR="00197939" w:rsidRDefault="00197939" w:rsidP="003F2387"/>
    <w:p w:rsidR="005F5E76" w:rsidRPr="005F5E76" w:rsidRDefault="005F5E76" w:rsidP="005F5E76"/>
    <w:p w:rsidR="00197939" w:rsidRDefault="00197939" w:rsidP="00315E41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315E41">
        <w:t xml:space="preserve">Determine the content of register 0x27 after executing the following </w:t>
      </w:r>
      <w:r w:rsidR="00315E41" w:rsidRPr="00FB310D">
        <w:t>PIC16F</w:t>
      </w:r>
      <w:r w:rsidR="00315E41">
        <w:t xml:space="preserve"> assembly code</w:t>
      </w:r>
      <w:r w:rsidR="00FB310D">
        <w:t>:</w:t>
      </w:r>
    </w:p>
    <w:p w:rsidR="00FB310D" w:rsidRDefault="00FB310D" w:rsidP="00FB310D"/>
    <w:p w:rsidR="00FB310D" w:rsidRDefault="00FB310D" w:rsidP="00FB310D"/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0xA7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4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0F0E51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  <w:t>0x27</w:t>
      </w:r>
    </w:p>
    <w:p w:rsidR="000F0E51" w:rsidRDefault="000F0E51" w:rsidP="000F0E51">
      <w:pPr>
        <w:ind w:left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sz w:val="24"/>
          <w:szCs w:val="24"/>
        </w:rPr>
        <w:t>NEXT  MOVF</w:t>
      </w:r>
      <w:proofErr w:type="gramEnd"/>
      <w:r>
        <w:rPr>
          <w:rFonts w:ascii="Consolas" w:hAnsi="Consolas" w:cs="Consolas"/>
          <w:sz w:val="24"/>
          <w:szCs w:val="24"/>
        </w:rPr>
        <w:t xml:space="preserve"> 0x25, w</w:t>
      </w:r>
    </w:p>
    <w:p w:rsidR="000F0E51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ANDLW 3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ADDWF 0x27, f</w:t>
      </w:r>
      <w:r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ab/>
      </w:r>
    </w:p>
    <w:p w:rsidR="000F0E51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DECFSZ </w:t>
      </w:r>
      <w:r w:rsidRPr="002260E8">
        <w:rPr>
          <w:rFonts w:ascii="Consolas" w:hAnsi="Consolas" w:cs="Consolas"/>
          <w:sz w:val="24"/>
          <w:szCs w:val="24"/>
        </w:rPr>
        <w:t>0x26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  <w:t>NEXT</w:t>
      </w:r>
      <w:r w:rsidRPr="002260E8">
        <w:rPr>
          <w:rFonts w:ascii="Consolas" w:hAnsi="Consolas" w:cs="Consolas"/>
          <w:sz w:val="24"/>
          <w:szCs w:val="24"/>
        </w:rPr>
        <w:tab/>
      </w:r>
    </w:p>
    <w:p w:rsidR="00FB310D" w:rsidRDefault="00FB310D" w:rsidP="00FB310D">
      <w:pPr>
        <w:ind w:firstLine="720"/>
      </w:pPr>
    </w:p>
    <w:p w:rsidR="00315E41" w:rsidRPr="00FB310D" w:rsidRDefault="00315E41" w:rsidP="00315E41">
      <w:r>
        <w:tab/>
      </w:r>
    </w:p>
    <w:p w:rsidR="003754E9" w:rsidRDefault="003754E9" w:rsidP="003754E9"/>
    <w:p w:rsidR="003754E9" w:rsidRDefault="003754E9" w:rsidP="003754E9"/>
    <w:p w:rsidR="003754E9" w:rsidRDefault="003754E9" w:rsidP="003754E9"/>
    <w:p w:rsidR="00C417C5" w:rsidRPr="001041EB" w:rsidRDefault="00C417C5" w:rsidP="00C417C5">
      <w:pPr>
        <w:ind w:left="1440"/>
        <w:jc w:val="both"/>
        <w:rPr>
          <w:sz w:val="24"/>
          <w:szCs w:val="24"/>
        </w:rPr>
      </w:pPr>
      <w:r w:rsidRPr="001041EB">
        <w:rPr>
          <w:sz w:val="24"/>
          <w:szCs w:val="24"/>
        </w:rPr>
        <w:t>This code scans the content of register 0x25 as a group of 2-bits and adds them up and stores the sum in register 0x27. So, the content of register 0x27 is 3+1+2+2=8.</w:t>
      </w:r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0A7D90"/>
    <w:multiLevelType w:val="hybridMultilevel"/>
    <w:tmpl w:val="91D2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 w15:restartNumberingAfterBreak="0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6457091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42637B"/>
    <w:multiLevelType w:val="hybridMultilevel"/>
    <w:tmpl w:val="48EC0FC2"/>
    <w:lvl w:ilvl="0" w:tplc="787A3D2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701BBD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 w15:restartNumberingAfterBreak="0">
    <w:nsid w:val="6B4507C0"/>
    <w:multiLevelType w:val="multilevel"/>
    <w:tmpl w:val="84A8C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F915F3E"/>
    <w:multiLevelType w:val="hybridMultilevel"/>
    <w:tmpl w:val="44FC0D6C"/>
    <w:lvl w:ilvl="0" w:tplc="D96CA9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7"/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5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0E51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90C48"/>
    <w:rsid w:val="00BB1FB6"/>
    <w:rsid w:val="00BE75B0"/>
    <w:rsid w:val="00BF2732"/>
    <w:rsid w:val="00C049F2"/>
    <w:rsid w:val="00C417C5"/>
    <w:rsid w:val="00C60C56"/>
    <w:rsid w:val="00C7311B"/>
    <w:rsid w:val="00C96073"/>
    <w:rsid w:val="00CB4583"/>
    <w:rsid w:val="00CE4742"/>
    <w:rsid w:val="00CF381C"/>
    <w:rsid w:val="00D411E5"/>
    <w:rsid w:val="00DD1131"/>
    <w:rsid w:val="00EB37E9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E0016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9</cp:revision>
  <cp:lastPrinted>2008-10-25T10:58:00Z</cp:lastPrinted>
  <dcterms:created xsi:type="dcterms:W3CDTF">2016-10-09T08:26:00Z</dcterms:created>
  <dcterms:modified xsi:type="dcterms:W3CDTF">2017-10-21T19:11:00Z</dcterms:modified>
</cp:coreProperties>
</file>