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CD" w:rsidRPr="0064016C" w:rsidRDefault="00FD7FCD" w:rsidP="00FD7FCD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D06C9" w:rsidRPr="0064016C" w:rsidRDefault="006D06C9" w:rsidP="006D06C9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 xml:space="preserve">COE 202, Term </w:t>
      </w:r>
      <w:r>
        <w:rPr>
          <w:rFonts w:asciiTheme="majorBidi" w:hAnsiTheme="majorBidi" w:cstheme="majorBidi"/>
          <w:sz w:val="24"/>
          <w:szCs w:val="24"/>
          <w:lang w:eastAsia="en-US"/>
        </w:rPr>
        <w:t>201</w:t>
      </w:r>
    </w:p>
    <w:p w:rsidR="006D06C9" w:rsidRPr="0064016C" w:rsidRDefault="006D06C9" w:rsidP="006D06C9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>Digital Logic Design</w:t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D06C9" w:rsidRPr="0064016C" w:rsidRDefault="006D06C9" w:rsidP="00DF1AB1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>
        <w:rPr>
          <w:rFonts w:asciiTheme="majorBidi" w:hAnsiTheme="majorBidi" w:cstheme="majorBidi"/>
          <w:sz w:val="24"/>
          <w:szCs w:val="24"/>
          <w:lang w:eastAsia="en-US"/>
        </w:rPr>
        <w:t>6</w:t>
      </w:r>
    </w:p>
    <w:p w:rsidR="00FD7FCD" w:rsidRPr="0064016C" w:rsidRDefault="006D06C9" w:rsidP="006D06C9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Sunday</w:t>
      </w:r>
      <w:r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Nov</w:t>
      </w:r>
      <w:r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29</w:t>
      </w:r>
      <w:r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, 2020</w:t>
      </w:r>
      <w:r w:rsidR="00FD7FCD"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</w:p>
    <w:p w:rsidR="00FD7FCD" w:rsidRPr="0064016C" w:rsidRDefault="00FD7FCD" w:rsidP="00FD7FCD">
      <w:pPr>
        <w:rPr>
          <w:rFonts w:asciiTheme="majorBidi" w:hAnsiTheme="majorBidi" w:cstheme="majorBidi"/>
          <w:sz w:val="24"/>
          <w:lang w:eastAsia="en-US"/>
        </w:rPr>
      </w:pPr>
    </w:p>
    <w:p w:rsidR="00FD7FCD" w:rsidRPr="0064016C" w:rsidRDefault="00FD7FCD" w:rsidP="00FD7FCD">
      <w:pPr>
        <w:rPr>
          <w:rFonts w:asciiTheme="majorBidi" w:hAnsiTheme="majorBidi" w:cstheme="majorBidi"/>
          <w:sz w:val="24"/>
          <w:lang w:eastAsia="en-US"/>
        </w:rPr>
      </w:pPr>
    </w:p>
    <w:p w:rsidR="007A5474" w:rsidRDefault="00C65E5B" w:rsidP="00761894">
      <w:pPr>
        <w:spacing w:line="259" w:lineRule="auto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Q1. [</w:t>
      </w:r>
      <w:r w:rsidR="00761894">
        <w:rPr>
          <w:rFonts w:asciiTheme="majorBidi" w:hAnsiTheme="majorBidi" w:cstheme="majorBidi"/>
          <w:b/>
          <w:bCs/>
          <w:sz w:val="24"/>
        </w:rPr>
        <w:t>7</w:t>
      </w:r>
      <w:r w:rsidR="004C21E7">
        <w:rPr>
          <w:rFonts w:asciiTheme="majorBidi" w:hAnsiTheme="majorBidi" w:cstheme="majorBidi"/>
          <w:b/>
          <w:bCs/>
          <w:sz w:val="24"/>
        </w:rPr>
        <w:t xml:space="preserve"> </w:t>
      </w:r>
      <w:r w:rsidR="00B0103D">
        <w:rPr>
          <w:rFonts w:asciiTheme="majorBidi" w:hAnsiTheme="majorBidi" w:cstheme="majorBidi"/>
          <w:b/>
          <w:bCs/>
          <w:sz w:val="24"/>
        </w:rPr>
        <w:t>points</w:t>
      </w:r>
      <w:r w:rsidR="002458E6">
        <w:rPr>
          <w:rFonts w:asciiTheme="majorBidi" w:hAnsiTheme="majorBidi" w:cstheme="majorBidi"/>
          <w:b/>
          <w:bCs/>
          <w:sz w:val="24"/>
        </w:rPr>
        <w:t xml:space="preserve">] </w:t>
      </w:r>
      <w:r w:rsidR="001245BA">
        <w:rPr>
          <w:rFonts w:asciiTheme="majorBidi" w:hAnsiTheme="majorBidi" w:cstheme="majorBidi"/>
          <w:sz w:val="24"/>
        </w:rPr>
        <w:t>Consider the sequential circuit given below</w:t>
      </w:r>
      <w:r w:rsidR="002A3E0A">
        <w:rPr>
          <w:rFonts w:asciiTheme="majorBidi" w:hAnsiTheme="majorBidi" w:cstheme="majorBidi"/>
          <w:sz w:val="24"/>
        </w:rPr>
        <w:t xml:space="preserve"> which </w:t>
      </w:r>
      <w:r w:rsidR="00C01F86">
        <w:rPr>
          <w:rFonts w:asciiTheme="majorBidi" w:hAnsiTheme="majorBidi" w:cstheme="majorBidi"/>
          <w:sz w:val="24"/>
        </w:rPr>
        <w:t xml:space="preserve">has </w:t>
      </w:r>
      <w:r w:rsidR="002A3E0A">
        <w:rPr>
          <w:rFonts w:asciiTheme="majorBidi" w:hAnsiTheme="majorBidi" w:cstheme="majorBidi"/>
          <w:sz w:val="24"/>
        </w:rPr>
        <w:t>input X and output Y</w:t>
      </w:r>
      <w:r w:rsidR="001245BA">
        <w:rPr>
          <w:rFonts w:asciiTheme="majorBidi" w:hAnsiTheme="majorBidi" w:cstheme="majorBidi"/>
          <w:sz w:val="24"/>
        </w:rPr>
        <w:t>:</w:t>
      </w:r>
    </w:p>
    <w:p w:rsidR="00761894" w:rsidRDefault="00761894" w:rsidP="001245BA">
      <w:pPr>
        <w:spacing w:line="259" w:lineRule="auto"/>
        <w:jc w:val="both"/>
        <w:rPr>
          <w:rFonts w:asciiTheme="majorBidi" w:hAnsiTheme="majorBidi" w:cstheme="majorBidi"/>
          <w:sz w:val="24"/>
        </w:rPr>
      </w:pPr>
    </w:p>
    <w:p w:rsidR="002A3E0A" w:rsidRDefault="00761894" w:rsidP="002A3E0A">
      <w:pPr>
        <w:spacing w:line="259" w:lineRule="auto"/>
        <w:jc w:val="center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noProof/>
          <w:sz w:val="24"/>
          <w:lang w:eastAsia="en-US"/>
        </w:rPr>
        <w:drawing>
          <wp:inline distT="0" distB="0" distL="0" distR="0">
            <wp:extent cx="3697357" cy="258819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776" cy="259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49" w:rsidRDefault="00596A49" w:rsidP="007A5474">
      <w:pPr>
        <w:spacing w:line="259" w:lineRule="auto"/>
        <w:rPr>
          <w:rFonts w:asciiTheme="majorBidi" w:hAnsiTheme="majorBidi" w:cstheme="majorBidi"/>
          <w:sz w:val="24"/>
        </w:rPr>
      </w:pPr>
    </w:p>
    <w:p w:rsidR="001245BA" w:rsidRDefault="001245BA" w:rsidP="001245BA">
      <w:pPr>
        <w:pStyle w:val="ListParagraph"/>
        <w:numPr>
          <w:ilvl w:val="0"/>
          <w:numId w:val="5"/>
        </w:numPr>
      </w:pPr>
      <w:r>
        <w:t>(2 points) What is the reset state? Is the reset asynchronous or synchronous?</w:t>
      </w:r>
    </w:p>
    <w:p w:rsidR="001245BA" w:rsidRDefault="001245BA" w:rsidP="001245BA">
      <w:pPr>
        <w:pStyle w:val="ListParagraph"/>
        <w:rPr>
          <w:color w:val="FF0000"/>
        </w:rPr>
      </w:pPr>
    </w:p>
    <w:p w:rsidR="002A3E0A" w:rsidRPr="001245BA" w:rsidRDefault="002A3E0A" w:rsidP="001245BA">
      <w:pPr>
        <w:pStyle w:val="ListParagraph"/>
        <w:rPr>
          <w:color w:val="FF0000"/>
        </w:rPr>
      </w:pPr>
    </w:p>
    <w:p w:rsidR="002A3E0A" w:rsidRPr="002A3E0A" w:rsidRDefault="002A3E0A" w:rsidP="002A3E0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</w:rPr>
      </w:pPr>
      <w:r>
        <w:t>(1 point) Is the circuit Mealy or Moore? Justify your answer.</w:t>
      </w:r>
    </w:p>
    <w:p w:rsidR="002A3E0A" w:rsidRPr="001245BA" w:rsidRDefault="002A3E0A" w:rsidP="002A3E0A">
      <w:pPr>
        <w:pStyle w:val="ListParagraph"/>
        <w:rPr>
          <w:color w:val="FF0000"/>
        </w:rPr>
      </w:pPr>
    </w:p>
    <w:p w:rsidR="002A3E0A" w:rsidRDefault="002A3E0A" w:rsidP="002A3E0A">
      <w:pPr>
        <w:pStyle w:val="ListParagraph"/>
        <w:rPr>
          <w:rFonts w:asciiTheme="majorBidi" w:hAnsiTheme="majorBidi" w:cstheme="majorBidi"/>
          <w:sz w:val="24"/>
        </w:rPr>
      </w:pPr>
    </w:p>
    <w:p w:rsidR="001245BA" w:rsidRDefault="00761894" w:rsidP="001245BA">
      <w:pPr>
        <w:pStyle w:val="ListParagraph"/>
        <w:numPr>
          <w:ilvl w:val="0"/>
          <w:numId w:val="5"/>
        </w:numPr>
      </w:pPr>
      <w:r>
        <w:t>(4</w:t>
      </w:r>
      <w:r w:rsidR="001245BA">
        <w:t xml:space="preserve"> points) Derive the state table for this sequential circuit.</w:t>
      </w:r>
    </w:p>
    <w:p w:rsidR="00596A49" w:rsidRDefault="00596A49" w:rsidP="001245BA">
      <w:pPr>
        <w:spacing w:line="259" w:lineRule="auto"/>
        <w:rPr>
          <w:rFonts w:asciiTheme="majorBidi" w:hAnsiTheme="majorBidi" w:cstheme="majorBidi"/>
          <w:sz w:val="24"/>
        </w:rPr>
      </w:pPr>
    </w:p>
    <w:p w:rsidR="00DF1AB1" w:rsidRDefault="00DF1AB1" w:rsidP="001245BA">
      <w:pPr>
        <w:spacing w:line="259" w:lineRule="auto"/>
        <w:rPr>
          <w:rFonts w:asciiTheme="majorBidi" w:hAnsiTheme="majorBidi" w:cstheme="majorBidi"/>
          <w:sz w:val="24"/>
        </w:rPr>
      </w:pPr>
    </w:p>
    <w:p w:rsidR="00DF1AB1" w:rsidRDefault="00DF1AB1" w:rsidP="001245BA">
      <w:pPr>
        <w:spacing w:line="259" w:lineRule="auto"/>
        <w:rPr>
          <w:rFonts w:asciiTheme="majorBidi" w:hAnsiTheme="majorBidi" w:cstheme="majorBidi"/>
          <w:sz w:val="24"/>
        </w:rPr>
      </w:pPr>
    </w:p>
    <w:p w:rsidR="00DF1AB1" w:rsidRDefault="00DF1AB1" w:rsidP="001245BA">
      <w:pPr>
        <w:spacing w:line="259" w:lineRule="auto"/>
        <w:rPr>
          <w:rFonts w:asciiTheme="majorBidi" w:hAnsiTheme="majorBidi" w:cstheme="majorBidi"/>
          <w:sz w:val="24"/>
        </w:rPr>
      </w:pPr>
    </w:p>
    <w:p w:rsidR="00DF1AB1" w:rsidRDefault="00DF1AB1" w:rsidP="001245BA">
      <w:pPr>
        <w:spacing w:line="259" w:lineRule="auto"/>
        <w:rPr>
          <w:rFonts w:asciiTheme="majorBidi" w:hAnsiTheme="majorBidi" w:cstheme="majorBidi"/>
          <w:sz w:val="24"/>
        </w:rPr>
      </w:pPr>
    </w:p>
    <w:p w:rsidR="00605DD4" w:rsidRDefault="00605DD4" w:rsidP="00605DD4"/>
    <w:p w:rsidR="00761894" w:rsidRDefault="00761894" w:rsidP="002A3E0A">
      <w:pPr>
        <w:rPr>
          <w:rFonts w:asciiTheme="majorBidi" w:hAnsiTheme="majorBidi" w:cstheme="majorBidi"/>
          <w:b/>
          <w:bCs/>
          <w:sz w:val="24"/>
        </w:rPr>
      </w:pPr>
    </w:p>
    <w:p w:rsidR="00DF1AB1" w:rsidRDefault="00DF1AB1" w:rsidP="002A3E0A">
      <w:pPr>
        <w:rPr>
          <w:rFonts w:asciiTheme="majorBidi" w:hAnsiTheme="majorBidi" w:cstheme="majorBidi"/>
          <w:b/>
          <w:bCs/>
          <w:sz w:val="24"/>
        </w:rPr>
      </w:pPr>
    </w:p>
    <w:p w:rsidR="00DF1AB1" w:rsidRDefault="00DF1AB1" w:rsidP="002A3E0A">
      <w:pPr>
        <w:rPr>
          <w:rFonts w:asciiTheme="majorBidi" w:hAnsiTheme="majorBidi" w:cstheme="majorBidi"/>
          <w:b/>
          <w:bCs/>
          <w:sz w:val="24"/>
        </w:rPr>
      </w:pPr>
    </w:p>
    <w:p w:rsidR="00DF1AB1" w:rsidRDefault="00DF1AB1" w:rsidP="002A3E0A">
      <w:pPr>
        <w:rPr>
          <w:rFonts w:asciiTheme="majorBidi" w:hAnsiTheme="majorBidi" w:cstheme="majorBidi"/>
          <w:b/>
          <w:bCs/>
          <w:sz w:val="24"/>
        </w:rPr>
      </w:pPr>
    </w:p>
    <w:p w:rsidR="00DF1AB1" w:rsidRDefault="00DF1AB1" w:rsidP="002A3E0A">
      <w:pPr>
        <w:rPr>
          <w:rFonts w:asciiTheme="majorBidi" w:hAnsiTheme="majorBidi" w:cstheme="majorBidi"/>
          <w:b/>
          <w:bCs/>
          <w:sz w:val="24"/>
        </w:rPr>
      </w:pPr>
    </w:p>
    <w:p w:rsidR="00761894" w:rsidRDefault="00761894" w:rsidP="002A3E0A">
      <w:pPr>
        <w:rPr>
          <w:rFonts w:asciiTheme="majorBidi" w:hAnsiTheme="majorBidi" w:cstheme="majorBidi"/>
          <w:b/>
          <w:bCs/>
          <w:sz w:val="24"/>
        </w:rPr>
      </w:pPr>
    </w:p>
    <w:p w:rsidR="00DF1AB1" w:rsidRDefault="00DF1AB1" w:rsidP="002A3E0A">
      <w:pPr>
        <w:rPr>
          <w:rFonts w:asciiTheme="majorBidi" w:hAnsiTheme="majorBidi" w:cstheme="majorBidi"/>
          <w:b/>
          <w:bCs/>
          <w:sz w:val="24"/>
        </w:rPr>
      </w:pPr>
    </w:p>
    <w:p w:rsidR="00605DD4" w:rsidRDefault="00E066A4" w:rsidP="002A3E0A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Q2</w:t>
      </w:r>
      <w:r w:rsidR="00FD278C">
        <w:rPr>
          <w:rFonts w:asciiTheme="majorBidi" w:hAnsiTheme="majorBidi" w:cstheme="majorBidi"/>
          <w:b/>
          <w:bCs/>
          <w:sz w:val="24"/>
        </w:rPr>
        <w:t>. [</w:t>
      </w:r>
      <w:r w:rsidR="00DF1AB1">
        <w:rPr>
          <w:rFonts w:asciiTheme="majorBidi" w:hAnsiTheme="majorBidi" w:cstheme="majorBidi"/>
          <w:b/>
          <w:bCs/>
          <w:sz w:val="24"/>
        </w:rPr>
        <w:t>7</w:t>
      </w:r>
      <w:r w:rsidR="00FD278C">
        <w:rPr>
          <w:rFonts w:asciiTheme="majorBidi" w:hAnsiTheme="majorBidi" w:cstheme="majorBidi"/>
          <w:b/>
          <w:bCs/>
          <w:sz w:val="24"/>
        </w:rPr>
        <w:t xml:space="preserve"> points] </w:t>
      </w:r>
      <w:r w:rsidR="002A3E0A">
        <w:rPr>
          <w:rFonts w:asciiTheme="majorBidi" w:hAnsiTheme="majorBidi" w:cstheme="majorBidi"/>
          <w:sz w:val="24"/>
        </w:rPr>
        <w:t>Given the state table below of a sequential circuit that has an input X and an output Y:</w:t>
      </w:r>
    </w:p>
    <w:p w:rsidR="00FD278C" w:rsidRDefault="00FC5D10" w:rsidP="00982911">
      <w:pPr>
        <w:pStyle w:val="ListParagraph"/>
        <w:numPr>
          <w:ilvl w:val="0"/>
          <w:numId w:val="6"/>
        </w:numPr>
      </w:pPr>
      <w:r>
        <w:t>(</w:t>
      </w:r>
      <w:r w:rsidR="00982911">
        <w:t>2</w:t>
      </w:r>
      <w:r w:rsidR="00FD278C">
        <w:t xml:space="preserve"> points) </w:t>
      </w:r>
      <w:r w:rsidR="00982911">
        <w:t>Derive the output equation of</w:t>
      </w:r>
      <w:r w:rsidR="002A3E0A">
        <w:t xml:space="preserve"> the </w:t>
      </w:r>
      <w:r w:rsidR="00982911">
        <w:t xml:space="preserve">given </w:t>
      </w:r>
      <w:r w:rsidR="002A3E0A">
        <w:t xml:space="preserve">sequential </w:t>
      </w:r>
      <w:r w:rsidR="00982911">
        <w:t>state table</w:t>
      </w:r>
      <w:r w:rsidR="002A3E0A">
        <w:t xml:space="preserve"> assuming asynchronous reset with the reset state being </w:t>
      </w:r>
      <w:r w:rsidR="0071509D">
        <w:t xml:space="preserve">F2 </w:t>
      </w:r>
      <w:r w:rsidR="002A3E0A">
        <w:t xml:space="preserve">F1 F0 = </w:t>
      </w:r>
      <w:r w:rsidR="0071509D">
        <w:t xml:space="preserve">0 </w:t>
      </w:r>
      <w:r w:rsidR="002A3E0A">
        <w:t>0 0</w:t>
      </w:r>
      <w:r w:rsidR="00FD278C">
        <w:t>.</w:t>
      </w:r>
      <w:r w:rsidR="0071509D">
        <w:t xml:space="preserve"> Note that entries that are not shown represent </w:t>
      </w:r>
      <w:bookmarkStart w:id="0" w:name="_GoBack"/>
      <w:bookmarkEnd w:id="0"/>
      <w:r w:rsidR="0071509D">
        <w:t xml:space="preserve">unused states.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843"/>
        <w:gridCol w:w="867"/>
        <w:gridCol w:w="900"/>
        <w:gridCol w:w="810"/>
        <w:gridCol w:w="810"/>
        <w:gridCol w:w="720"/>
        <w:gridCol w:w="900"/>
      </w:tblGrid>
      <w:tr w:rsidR="0071509D" w:rsidTr="00BE2E9A">
        <w:trPr>
          <w:jc w:val="center"/>
        </w:trPr>
        <w:tc>
          <w:tcPr>
            <w:tcW w:w="2553" w:type="dxa"/>
            <w:gridSpan w:val="3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Present State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Input</w:t>
            </w:r>
          </w:p>
        </w:tc>
        <w:tc>
          <w:tcPr>
            <w:tcW w:w="2340" w:type="dxa"/>
            <w:gridSpan w:val="3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Next State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Output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F</w:t>
            </w: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F1</w:t>
            </w:r>
          </w:p>
        </w:tc>
        <w:tc>
          <w:tcPr>
            <w:tcW w:w="867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F0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X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F2</w:t>
            </w:r>
            <w:r w:rsidRPr="00FC5D10">
              <w:rPr>
                <w:rFonts w:asciiTheme="majorBidi" w:hAnsiTheme="majorBidi" w:cstheme="majorBidi"/>
                <w:szCs w:val="20"/>
              </w:rPr>
              <w:t>+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F1+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F0+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Y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67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67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67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67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67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67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67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67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C5D10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67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43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67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43" w:type="dxa"/>
          </w:tcPr>
          <w:p w:rsidR="0071509D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67" w:type="dxa"/>
          </w:tcPr>
          <w:p w:rsidR="0071509D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</w:tr>
      <w:tr w:rsidR="0071509D" w:rsidTr="00CD1E6E">
        <w:trPr>
          <w:jc w:val="center"/>
        </w:trPr>
        <w:tc>
          <w:tcPr>
            <w:tcW w:w="843" w:type="dxa"/>
          </w:tcPr>
          <w:p w:rsidR="0071509D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43" w:type="dxa"/>
          </w:tcPr>
          <w:p w:rsidR="0071509D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867" w:type="dxa"/>
          </w:tcPr>
          <w:p w:rsidR="0071509D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81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72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900" w:type="dxa"/>
          </w:tcPr>
          <w:p w:rsidR="0071509D" w:rsidRPr="00FC5D10" w:rsidRDefault="0071509D" w:rsidP="00454AF0">
            <w:pPr>
              <w:spacing w:line="259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</w:tr>
    </w:tbl>
    <w:p w:rsidR="002A3E0A" w:rsidRDefault="002A3E0A" w:rsidP="00FD278C">
      <w:pPr>
        <w:pStyle w:val="ListParagraph"/>
      </w:pPr>
    </w:p>
    <w:p w:rsidR="00FD278C" w:rsidRDefault="00FD278C" w:rsidP="00FD278C">
      <w:pPr>
        <w:pStyle w:val="ListParagraph"/>
        <w:rPr>
          <w:color w:val="FF0000"/>
        </w:rPr>
      </w:pPr>
    </w:p>
    <w:p w:rsidR="00FD278C" w:rsidRDefault="00FD278C" w:rsidP="00FD278C">
      <w:pPr>
        <w:pStyle w:val="ListParagraph"/>
        <w:rPr>
          <w:color w:val="FF0000"/>
        </w:rPr>
      </w:pPr>
    </w:p>
    <w:p w:rsidR="00DF1AB1" w:rsidRDefault="00DF1AB1" w:rsidP="00FD278C">
      <w:pPr>
        <w:pStyle w:val="ListParagraph"/>
        <w:rPr>
          <w:color w:val="FF0000"/>
        </w:rPr>
      </w:pPr>
    </w:p>
    <w:p w:rsidR="00DF1AB1" w:rsidRDefault="00DF1AB1" w:rsidP="00FD278C">
      <w:pPr>
        <w:pStyle w:val="ListParagraph"/>
        <w:rPr>
          <w:color w:val="FF0000"/>
        </w:rPr>
      </w:pPr>
    </w:p>
    <w:p w:rsidR="00DF1AB1" w:rsidRDefault="00DF1AB1" w:rsidP="00FD278C">
      <w:pPr>
        <w:pStyle w:val="ListParagraph"/>
        <w:rPr>
          <w:color w:val="FF0000"/>
        </w:rPr>
      </w:pPr>
    </w:p>
    <w:p w:rsidR="00DF1AB1" w:rsidRDefault="00DF1AB1" w:rsidP="00FD278C">
      <w:pPr>
        <w:pStyle w:val="ListParagraph"/>
        <w:rPr>
          <w:color w:val="FF0000"/>
        </w:rPr>
      </w:pPr>
    </w:p>
    <w:p w:rsidR="00DF1AB1" w:rsidRPr="00FD278C" w:rsidRDefault="00DF1AB1" w:rsidP="00FD278C">
      <w:pPr>
        <w:pStyle w:val="ListParagraph"/>
        <w:rPr>
          <w:color w:val="FF0000"/>
        </w:rPr>
      </w:pPr>
    </w:p>
    <w:p w:rsidR="00FD278C" w:rsidRDefault="00FC5D10" w:rsidP="000613DA">
      <w:pPr>
        <w:pStyle w:val="ListParagraph"/>
        <w:numPr>
          <w:ilvl w:val="0"/>
          <w:numId w:val="6"/>
        </w:numPr>
      </w:pPr>
      <w:r>
        <w:t>(5</w:t>
      </w:r>
      <w:r w:rsidR="00FD278C">
        <w:t xml:space="preserve"> points) </w:t>
      </w:r>
      <w:r w:rsidR="000613DA">
        <w:t xml:space="preserve">Complete the given </w:t>
      </w:r>
      <w:r w:rsidR="00A65805">
        <w:t xml:space="preserve">two </w:t>
      </w:r>
      <w:r w:rsidR="000613DA">
        <w:t>input/output sequences and then determine the function of the circuit.</w:t>
      </w:r>
    </w:p>
    <w:tbl>
      <w:tblPr>
        <w:tblW w:w="2780" w:type="dxa"/>
        <w:tblInd w:w="7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16"/>
        <w:gridCol w:w="324"/>
        <w:gridCol w:w="360"/>
        <w:gridCol w:w="360"/>
        <w:gridCol w:w="360"/>
        <w:gridCol w:w="360"/>
      </w:tblGrid>
      <w:tr w:rsidR="00FC5D10" w:rsidRPr="00FC5D10" w:rsidTr="00FC5D10">
        <w:trPr>
          <w:trHeight w:val="352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FC5D10" w:rsidP="00FC5D10">
            <w:r w:rsidRPr="00FC5D10">
              <w:rPr>
                <w:b/>
                <w:bCs/>
              </w:rPr>
              <w:t>Cycle</w:t>
            </w:r>
          </w:p>
        </w:tc>
        <w:tc>
          <w:tcPr>
            <w:tcW w:w="3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FC5D10" w:rsidP="00A65805">
            <w:pPr>
              <w:jc w:val="center"/>
            </w:pPr>
            <w:r w:rsidRPr="00FC5D10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FC5D10" w:rsidP="00A65805">
            <w:pPr>
              <w:jc w:val="center"/>
            </w:pPr>
            <w:r w:rsidRPr="00FC5D10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FC5D10" w:rsidP="00A65805">
            <w:pPr>
              <w:jc w:val="center"/>
            </w:pPr>
            <w:r w:rsidRPr="00FC5D10">
              <w:rPr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FC5D10" w:rsidP="00A65805">
            <w:pPr>
              <w:jc w:val="center"/>
            </w:pPr>
            <w:r w:rsidRPr="00FC5D10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FC5D10" w:rsidP="00A65805">
            <w:pPr>
              <w:jc w:val="center"/>
            </w:pPr>
            <w:r w:rsidRPr="00FC5D10">
              <w:rPr>
                <w:b/>
                <w:bCs/>
              </w:rPr>
              <w:t>4</w:t>
            </w:r>
          </w:p>
        </w:tc>
      </w:tr>
      <w:tr w:rsidR="00FC5D10" w:rsidRPr="00FC5D10" w:rsidTr="00FC5D10">
        <w:trPr>
          <w:trHeight w:val="285"/>
        </w:trPr>
        <w:tc>
          <w:tcPr>
            <w:tcW w:w="10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FC5D10" w:rsidP="00FC5D10">
            <w:r w:rsidRPr="00FC5D10">
              <w:t xml:space="preserve">Input </w:t>
            </w:r>
            <w:r w:rsidRPr="00FC5D10">
              <w:rPr>
                <w:i/>
                <w:iCs/>
              </w:rPr>
              <w:t>x</w:t>
            </w:r>
          </w:p>
        </w:tc>
        <w:tc>
          <w:tcPr>
            <w:tcW w:w="3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A94917" w:rsidP="00A65805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A94917" w:rsidP="00A65805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FC5D10" w:rsidP="00A65805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A94917" w:rsidP="00A65805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FC5D10" w:rsidP="00A65805">
            <w:pPr>
              <w:jc w:val="center"/>
            </w:pPr>
            <w:r>
              <w:t>0</w:t>
            </w:r>
          </w:p>
        </w:tc>
      </w:tr>
      <w:tr w:rsidR="00A94917" w:rsidRPr="00FC5D10" w:rsidTr="00FC5D10">
        <w:trPr>
          <w:trHeight w:val="235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FC5D10">
            <w:r>
              <w:t>F2</w:t>
            </w:r>
          </w:p>
        </w:tc>
        <w:tc>
          <w:tcPr>
            <w:tcW w:w="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A65805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FC5D10" w:rsidRDefault="00A94917" w:rsidP="00A65805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A65805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FC5D10" w:rsidRDefault="00A94917" w:rsidP="00A65805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FC5D10" w:rsidRDefault="00A94917" w:rsidP="00A65805">
            <w:pPr>
              <w:jc w:val="center"/>
            </w:pPr>
          </w:p>
        </w:tc>
      </w:tr>
      <w:tr w:rsidR="00A94917" w:rsidRPr="00FC5D10" w:rsidTr="00FC5D10">
        <w:trPr>
          <w:trHeight w:val="235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FC5D10">
            <w:r>
              <w:t>F1</w:t>
            </w:r>
          </w:p>
        </w:tc>
        <w:tc>
          <w:tcPr>
            <w:tcW w:w="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A65805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FC5D10" w:rsidRDefault="00A94917" w:rsidP="00A65805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A65805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FC5D10" w:rsidRDefault="00A94917" w:rsidP="00A65805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FC5D10" w:rsidRDefault="00A94917" w:rsidP="00A65805">
            <w:pPr>
              <w:jc w:val="center"/>
            </w:pPr>
          </w:p>
        </w:tc>
      </w:tr>
      <w:tr w:rsidR="00A94917" w:rsidRPr="00FC5D10" w:rsidTr="00FC5D10">
        <w:trPr>
          <w:trHeight w:val="235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FC5D10">
            <w:r>
              <w:t>F0</w:t>
            </w:r>
          </w:p>
        </w:tc>
        <w:tc>
          <w:tcPr>
            <w:tcW w:w="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A65805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FC5D10" w:rsidRDefault="00A94917" w:rsidP="00A65805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A65805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FC5D10" w:rsidRDefault="00A94917" w:rsidP="00A65805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FC5D10" w:rsidRDefault="00A94917" w:rsidP="00A65805">
            <w:pPr>
              <w:jc w:val="center"/>
            </w:pPr>
          </w:p>
        </w:tc>
      </w:tr>
      <w:tr w:rsidR="00FC5D10" w:rsidRPr="00FC5D10" w:rsidTr="00DF1AB1">
        <w:trPr>
          <w:trHeight w:val="235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FC5D10" w:rsidP="00FC5D10">
            <w:r>
              <w:t xml:space="preserve"> </w:t>
            </w:r>
            <w:r w:rsidRPr="00FC5D10">
              <w:t xml:space="preserve">Output </w:t>
            </w:r>
            <w:r w:rsidRPr="00FC5D10">
              <w:rPr>
                <w:i/>
                <w:iCs/>
              </w:rPr>
              <w:t>z</w:t>
            </w:r>
          </w:p>
        </w:tc>
        <w:tc>
          <w:tcPr>
            <w:tcW w:w="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5D10" w:rsidRPr="00FC5D10" w:rsidRDefault="00FC5D10" w:rsidP="00A65805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5D10" w:rsidRPr="00FC5D10" w:rsidRDefault="00FC5D10" w:rsidP="00A65805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5D10" w:rsidRPr="00FC5D10" w:rsidRDefault="00FC5D10" w:rsidP="00A65805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5D10" w:rsidRPr="00FC5D10" w:rsidRDefault="00FC5D10" w:rsidP="00A65805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5D10" w:rsidRPr="00FC5D10" w:rsidRDefault="00FC5D10" w:rsidP="00A65805">
            <w:pPr>
              <w:jc w:val="center"/>
            </w:pPr>
          </w:p>
        </w:tc>
      </w:tr>
    </w:tbl>
    <w:p w:rsidR="00605DD4" w:rsidRDefault="00605DD4" w:rsidP="00605DD4"/>
    <w:tbl>
      <w:tblPr>
        <w:tblW w:w="2780" w:type="dxa"/>
        <w:tblInd w:w="7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16"/>
        <w:gridCol w:w="324"/>
        <w:gridCol w:w="360"/>
        <w:gridCol w:w="360"/>
        <w:gridCol w:w="360"/>
        <w:gridCol w:w="360"/>
      </w:tblGrid>
      <w:tr w:rsidR="00A94917" w:rsidRPr="00FC5D10" w:rsidTr="006E4832">
        <w:trPr>
          <w:trHeight w:val="352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r w:rsidRPr="00FC5D10">
              <w:rPr>
                <w:b/>
                <w:bCs/>
              </w:rPr>
              <w:t>Cycle</w:t>
            </w:r>
          </w:p>
        </w:tc>
        <w:tc>
          <w:tcPr>
            <w:tcW w:w="3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pPr>
              <w:jc w:val="center"/>
            </w:pPr>
            <w:r w:rsidRPr="00FC5D10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pPr>
              <w:jc w:val="center"/>
            </w:pPr>
            <w:r w:rsidRPr="00FC5D10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pPr>
              <w:jc w:val="center"/>
            </w:pPr>
            <w:r w:rsidRPr="00FC5D10">
              <w:rPr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pPr>
              <w:jc w:val="center"/>
            </w:pPr>
            <w:r w:rsidRPr="00FC5D10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pPr>
              <w:jc w:val="center"/>
            </w:pPr>
            <w:r w:rsidRPr="00FC5D10">
              <w:rPr>
                <w:b/>
                <w:bCs/>
              </w:rPr>
              <w:t>4</w:t>
            </w:r>
          </w:p>
        </w:tc>
      </w:tr>
      <w:tr w:rsidR="00A94917" w:rsidRPr="00FC5D10" w:rsidTr="006E4832">
        <w:trPr>
          <w:trHeight w:val="285"/>
        </w:trPr>
        <w:tc>
          <w:tcPr>
            <w:tcW w:w="10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r w:rsidRPr="00FC5D10">
              <w:t xml:space="preserve">Input </w:t>
            </w:r>
            <w:r w:rsidRPr="00FC5D10">
              <w:rPr>
                <w:i/>
                <w:iCs/>
              </w:rPr>
              <w:t>x</w:t>
            </w:r>
          </w:p>
        </w:tc>
        <w:tc>
          <w:tcPr>
            <w:tcW w:w="3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pPr>
              <w:jc w:val="center"/>
            </w:pPr>
            <w:r>
              <w:t>0</w:t>
            </w:r>
          </w:p>
        </w:tc>
      </w:tr>
      <w:tr w:rsidR="00A94917" w:rsidRPr="00FC5D10" w:rsidTr="006E4832">
        <w:trPr>
          <w:trHeight w:val="235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6E4832">
            <w:r>
              <w:t>F2</w:t>
            </w:r>
          </w:p>
        </w:tc>
        <w:tc>
          <w:tcPr>
            <w:tcW w:w="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6E4832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FC5D10" w:rsidRDefault="00A94917" w:rsidP="006E483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6E483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FC5D10" w:rsidRDefault="00A94917" w:rsidP="006E483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FC5D10" w:rsidRDefault="00A94917" w:rsidP="006E4832">
            <w:pPr>
              <w:jc w:val="center"/>
            </w:pPr>
          </w:p>
        </w:tc>
      </w:tr>
      <w:tr w:rsidR="00A94917" w:rsidRPr="00FC5D10" w:rsidTr="006E4832">
        <w:trPr>
          <w:trHeight w:val="235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6E4832">
            <w:r>
              <w:t>F1</w:t>
            </w:r>
          </w:p>
        </w:tc>
        <w:tc>
          <w:tcPr>
            <w:tcW w:w="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6E4832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FC5D10" w:rsidRDefault="00A94917" w:rsidP="006E483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6E483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FC5D10" w:rsidRDefault="00A94917" w:rsidP="006E483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FC5D10" w:rsidRDefault="00A94917" w:rsidP="006E4832">
            <w:pPr>
              <w:jc w:val="center"/>
            </w:pPr>
          </w:p>
        </w:tc>
      </w:tr>
      <w:tr w:rsidR="00A94917" w:rsidRPr="00FC5D10" w:rsidTr="006E4832">
        <w:trPr>
          <w:trHeight w:val="235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6E4832">
            <w:r>
              <w:t>F0</w:t>
            </w:r>
          </w:p>
        </w:tc>
        <w:tc>
          <w:tcPr>
            <w:tcW w:w="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6E4832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FC5D10" w:rsidRDefault="00A94917" w:rsidP="006E483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Default="00A94917" w:rsidP="006E483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FC5D10" w:rsidRDefault="00A94917" w:rsidP="006E483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FC5D10" w:rsidRDefault="00A94917" w:rsidP="006E4832">
            <w:pPr>
              <w:jc w:val="center"/>
            </w:pPr>
          </w:p>
        </w:tc>
      </w:tr>
      <w:tr w:rsidR="00A94917" w:rsidRPr="00FC5D10" w:rsidTr="00DF1AB1">
        <w:trPr>
          <w:trHeight w:val="235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917" w:rsidRPr="00FC5D10" w:rsidRDefault="00A94917" w:rsidP="006E4832">
            <w:r>
              <w:t xml:space="preserve"> </w:t>
            </w:r>
            <w:r w:rsidRPr="00FC5D10">
              <w:t xml:space="preserve">Output </w:t>
            </w:r>
            <w:r w:rsidRPr="00FC5D10">
              <w:rPr>
                <w:i/>
                <w:iCs/>
              </w:rPr>
              <w:t>z</w:t>
            </w:r>
          </w:p>
        </w:tc>
        <w:tc>
          <w:tcPr>
            <w:tcW w:w="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FC5D10" w:rsidRDefault="00A94917" w:rsidP="006E483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FC5D10" w:rsidRDefault="00A94917" w:rsidP="006E483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FC5D10" w:rsidRDefault="00A94917" w:rsidP="006E483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FC5D10" w:rsidRDefault="00A94917" w:rsidP="006E483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917" w:rsidRPr="00FC5D10" w:rsidRDefault="00A94917" w:rsidP="006E4832">
            <w:pPr>
              <w:jc w:val="center"/>
            </w:pPr>
          </w:p>
        </w:tc>
      </w:tr>
    </w:tbl>
    <w:p w:rsidR="00A94917" w:rsidRDefault="00A94917" w:rsidP="00605DD4"/>
    <w:p w:rsidR="00A65B82" w:rsidRPr="00FC5D10" w:rsidRDefault="00FC5D10" w:rsidP="00DF1AB1">
      <w:pPr>
        <w:rPr>
          <w:color w:val="FF0000"/>
          <w:sz w:val="22"/>
          <w:szCs w:val="22"/>
          <w:lang w:eastAsia="en-US"/>
        </w:rPr>
      </w:pPr>
      <w:r>
        <w:rPr>
          <w:lang w:eastAsia="en-US"/>
        </w:rPr>
        <w:tab/>
      </w:r>
    </w:p>
    <w:sectPr w:rsidR="00A65B82" w:rsidRPr="00FC5D10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8A26C6E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lvlText w:val="%2."/>
      <w:lvlJc w:val="right"/>
      <w:pPr>
        <w:ind w:right="1152" w:hanging="432"/>
      </w:pPr>
      <w:rPr>
        <w:rFonts w:hint="default"/>
        <w:b w:val="0"/>
        <w:bCs w:val="0"/>
        <w:i w:val="0"/>
        <w:sz w:val="24"/>
        <w:vertAlign w:val="baseline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260B365B"/>
    <w:multiLevelType w:val="hybridMultilevel"/>
    <w:tmpl w:val="403A5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334B"/>
    <w:multiLevelType w:val="hybridMultilevel"/>
    <w:tmpl w:val="403A5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0613DA"/>
    <w:rsid w:val="00066DAB"/>
    <w:rsid w:val="0006710C"/>
    <w:rsid w:val="000955D8"/>
    <w:rsid w:val="000F6014"/>
    <w:rsid w:val="000F7CBE"/>
    <w:rsid w:val="001245BA"/>
    <w:rsid w:val="001330DC"/>
    <w:rsid w:val="00167284"/>
    <w:rsid w:val="001B3091"/>
    <w:rsid w:val="001F78E7"/>
    <w:rsid w:val="002458E6"/>
    <w:rsid w:val="00260BC0"/>
    <w:rsid w:val="00281C8E"/>
    <w:rsid w:val="00296AF7"/>
    <w:rsid w:val="002A3E0A"/>
    <w:rsid w:val="002C0814"/>
    <w:rsid w:val="002D4DCE"/>
    <w:rsid w:val="002D75DE"/>
    <w:rsid w:val="00300832"/>
    <w:rsid w:val="00347D94"/>
    <w:rsid w:val="00427845"/>
    <w:rsid w:val="0043508B"/>
    <w:rsid w:val="00483AA1"/>
    <w:rsid w:val="004C21E7"/>
    <w:rsid w:val="004F5BC6"/>
    <w:rsid w:val="0051451A"/>
    <w:rsid w:val="005150DA"/>
    <w:rsid w:val="005202B0"/>
    <w:rsid w:val="00596A49"/>
    <w:rsid w:val="005B6394"/>
    <w:rsid w:val="00605DD4"/>
    <w:rsid w:val="0064016C"/>
    <w:rsid w:val="006B2A7D"/>
    <w:rsid w:val="006D06C9"/>
    <w:rsid w:val="006E7F41"/>
    <w:rsid w:val="007051C8"/>
    <w:rsid w:val="0071509D"/>
    <w:rsid w:val="00761894"/>
    <w:rsid w:val="007A08D6"/>
    <w:rsid w:val="007A5474"/>
    <w:rsid w:val="007A7423"/>
    <w:rsid w:val="0082561A"/>
    <w:rsid w:val="00857270"/>
    <w:rsid w:val="00891FE9"/>
    <w:rsid w:val="008C3FF3"/>
    <w:rsid w:val="008C7774"/>
    <w:rsid w:val="008E7E21"/>
    <w:rsid w:val="00927CA9"/>
    <w:rsid w:val="00946F8B"/>
    <w:rsid w:val="00982911"/>
    <w:rsid w:val="009964C3"/>
    <w:rsid w:val="009B49D2"/>
    <w:rsid w:val="00A00E43"/>
    <w:rsid w:val="00A20CBE"/>
    <w:rsid w:val="00A6443B"/>
    <w:rsid w:val="00A6487F"/>
    <w:rsid w:val="00A65805"/>
    <w:rsid w:val="00A65B82"/>
    <w:rsid w:val="00A80CFB"/>
    <w:rsid w:val="00A94917"/>
    <w:rsid w:val="00AA24B0"/>
    <w:rsid w:val="00AA25FF"/>
    <w:rsid w:val="00AC2F02"/>
    <w:rsid w:val="00AE7289"/>
    <w:rsid w:val="00AE7913"/>
    <w:rsid w:val="00B0103D"/>
    <w:rsid w:val="00B62D3F"/>
    <w:rsid w:val="00B740C6"/>
    <w:rsid w:val="00BE5922"/>
    <w:rsid w:val="00BF580B"/>
    <w:rsid w:val="00C01F86"/>
    <w:rsid w:val="00C13509"/>
    <w:rsid w:val="00C3375F"/>
    <w:rsid w:val="00C65E5B"/>
    <w:rsid w:val="00C71486"/>
    <w:rsid w:val="00C86FAE"/>
    <w:rsid w:val="00C96607"/>
    <w:rsid w:val="00CB532E"/>
    <w:rsid w:val="00D9277F"/>
    <w:rsid w:val="00D93CD7"/>
    <w:rsid w:val="00DA5CF1"/>
    <w:rsid w:val="00DC5A09"/>
    <w:rsid w:val="00DF1AB1"/>
    <w:rsid w:val="00E012DA"/>
    <w:rsid w:val="00E066A4"/>
    <w:rsid w:val="00ED1301"/>
    <w:rsid w:val="00F17F37"/>
    <w:rsid w:val="00F7624F"/>
    <w:rsid w:val="00F87C3D"/>
    <w:rsid w:val="00F90CFE"/>
    <w:rsid w:val="00FA5A87"/>
    <w:rsid w:val="00FB3F60"/>
    <w:rsid w:val="00FC5D10"/>
    <w:rsid w:val="00FD278C"/>
    <w:rsid w:val="00FD27A9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A72D5"/>
  <w15:chartTrackingRefBased/>
  <w15:docId w15:val="{138F4CEB-768F-4F35-896F-1CB9097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2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character" w:customStyle="1" w:styleId="Heading2Char">
    <w:name w:val="Heading 2 Char"/>
    <w:basedOn w:val="DefaultParagraphFont"/>
    <w:link w:val="Heading2"/>
    <w:rsid w:val="00A80CFB"/>
    <w:rPr>
      <w:b/>
      <w:bCs/>
      <w:sz w:val="24"/>
      <w:szCs w:val="28"/>
    </w:rPr>
  </w:style>
  <w:style w:type="table" w:styleId="TableGrid">
    <w:name w:val="Table Grid"/>
    <w:basedOn w:val="TableNormal"/>
    <w:uiPriority w:val="39"/>
    <w:rsid w:val="00FD7FC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561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8256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256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5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5CF1"/>
    <w:rPr>
      <w:rFonts w:ascii="Segoe UI" w:hAnsi="Segoe UI" w:cs="Segoe UI"/>
      <w:sz w:val="18"/>
      <w:szCs w:val="1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6710C"/>
    <w:pPr>
      <w:widowControl w:val="0"/>
      <w:tabs>
        <w:tab w:val="center" w:pos="4320"/>
        <w:tab w:val="right" w:pos="8640"/>
      </w:tabs>
      <w:suppressAutoHyphens/>
    </w:pPr>
    <w:rPr>
      <w:rFonts w:eastAsia="DejaVu Sans" w:cs="Times New Roman"/>
      <w:kern w:val="1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710C"/>
    <w:rPr>
      <w:rFonts w:eastAsia="DejaVu Sans" w:cs="Times New Roman"/>
      <w:kern w:val="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96AF7"/>
    <w:rPr>
      <w:color w:val="808080"/>
    </w:rPr>
  </w:style>
  <w:style w:type="paragraph" w:styleId="NormalWeb">
    <w:name w:val="Normal (Web)"/>
    <w:basedOn w:val="Normal"/>
    <w:uiPriority w:val="99"/>
    <w:unhideWhenUsed/>
    <w:rsid w:val="002D4DCE"/>
    <w:pPr>
      <w:spacing w:before="100" w:beforeAutospacing="1" w:after="100" w:afterAutospacing="1"/>
    </w:pPr>
    <w:rPr>
      <w:rFonts w:eastAsiaTheme="minorEastAsia" w:cs="Times New Roman"/>
      <w:sz w:val="24"/>
      <w:lang w:eastAsia="en-US"/>
    </w:rPr>
  </w:style>
  <w:style w:type="table" w:customStyle="1" w:styleId="TableGrid11">
    <w:name w:val="Table Grid11"/>
    <w:basedOn w:val="TableNormal"/>
    <w:next w:val="TableGrid"/>
    <w:rsid w:val="00605DD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8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 Helmi El-Maleh</cp:lastModifiedBy>
  <cp:revision>13</cp:revision>
  <cp:lastPrinted>2020-04-19T14:32:00Z</cp:lastPrinted>
  <dcterms:created xsi:type="dcterms:W3CDTF">2020-04-04T11:01:00Z</dcterms:created>
  <dcterms:modified xsi:type="dcterms:W3CDTF">2020-11-26T21:16:00Z</dcterms:modified>
</cp:coreProperties>
</file>